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1D" w:rsidRDefault="00ED5C1D" w:rsidP="00817AB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750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2"/>
      </w:tblGrid>
      <w:tr w:rsidR="002134C0" w:rsidRPr="002134C0" w:rsidTr="00683E12">
        <w:trPr>
          <w:trHeight w:val="2355"/>
        </w:trPr>
        <w:tc>
          <w:tcPr>
            <w:tcW w:w="9922" w:type="dxa"/>
          </w:tcPr>
          <w:p w:rsidR="002134C0" w:rsidRPr="002134C0" w:rsidRDefault="002134C0" w:rsidP="0068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2134C0" w:rsidRPr="002134C0" w:rsidRDefault="002134C0" w:rsidP="0068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  <w:p w:rsidR="002134C0" w:rsidRPr="002134C0" w:rsidRDefault="002134C0" w:rsidP="0068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2134C0" w:rsidRPr="002134C0" w:rsidRDefault="002134C0" w:rsidP="002134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34C0" w:rsidRPr="002134C0" w:rsidRDefault="002134C0" w:rsidP="00DD25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134C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2134C0" w:rsidRPr="002134C0" w:rsidRDefault="002134C0" w:rsidP="00DD2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134C0" w:rsidRPr="002134C0" w:rsidTr="00DD253E">
        <w:tc>
          <w:tcPr>
            <w:tcW w:w="9922" w:type="dxa"/>
          </w:tcPr>
          <w:p w:rsidR="002134C0" w:rsidRPr="002134C0" w:rsidRDefault="002134C0" w:rsidP="00683E12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3249A2" w:rsidRDefault="00683E12" w:rsidP="003249A2">
            <w:pPr>
              <w:pStyle w:val="a8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  </w:t>
            </w:r>
            <w:r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2D3DDE">
              <w:rPr>
                <w:rFonts w:ascii="Times New Roman" w:hAnsi="Times New Roman"/>
                <w:color w:val="000000"/>
                <w:u w:val="single"/>
              </w:rPr>
              <w:t xml:space="preserve">14    июня  </w:t>
            </w:r>
            <w:r w:rsidR="003249A2">
              <w:rPr>
                <w:rFonts w:ascii="Times New Roman" w:hAnsi="Times New Roman"/>
                <w:color w:val="000000"/>
                <w:u w:val="single"/>
              </w:rPr>
              <w:t>_</w:t>
            </w:r>
            <w:r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E8298A">
              <w:rPr>
                <w:rFonts w:ascii="Times New Roman" w:hAnsi="Times New Roman"/>
                <w:color w:val="000000"/>
                <w:u w:val="single"/>
              </w:rPr>
              <w:t>2017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№ </w:t>
            </w:r>
            <w:r>
              <w:rPr>
                <w:rFonts w:ascii="Times New Roman" w:hAnsi="Times New Roman"/>
                <w:color w:val="000000"/>
                <w:szCs w:val="29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9"/>
                <w:u w:val="single"/>
              </w:rPr>
              <w:t>_</w:t>
            </w:r>
            <w:r w:rsidR="002D3DDE">
              <w:rPr>
                <w:rFonts w:ascii="Times New Roman" w:hAnsi="Times New Roman"/>
                <w:color w:val="000000"/>
                <w:szCs w:val="29"/>
                <w:u w:val="single"/>
              </w:rPr>
              <w:t>1715</w:t>
            </w:r>
            <w:r w:rsidR="00F402C2">
              <w:rPr>
                <w:rFonts w:ascii="Times New Roman" w:hAnsi="Times New Roman"/>
                <w:color w:val="000000"/>
                <w:szCs w:val="29"/>
                <w:u w:val="single"/>
              </w:rPr>
              <w:t>_</w:t>
            </w:r>
            <w:r>
              <w:rPr>
                <w:rFonts w:ascii="Times New Roman" w:hAnsi="Times New Roman"/>
                <w:color w:val="000000"/>
                <w:szCs w:val="29"/>
                <w:u w:val="single"/>
              </w:rPr>
              <w:t>_</w:t>
            </w:r>
            <w:r w:rsidRPr="009B3646">
              <w:rPr>
                <w:rFonts w:ascii="Times New Roman" w:hAnsi="Times New Roman"/>
                <w:color w:val="000000"/>
                <w:szCs w:val="29"/>
                <w:u w:val="single"/>
              </w:rPr>
              <w:t xml:space="preserve">  </w:t>
            </w:r>
          </w:p>
          <w:p w:rsidR="00683E12" w:rsidRPr="003249A2" w:rsidRDefault="003249A2" w:rsidP="003249A2">
            <w:pPr>
              <w:pStyle w:val="a8"/>
              <w:rPr>
                <w:rFonts w:ascii="Times New Roman" w:hAnsi="Times New Roman"/>
                <w:color w:val="000000"/>
                <w:szCs w:val="29"/>
              </w:rPr>
            </w:pPr>
            <w:r>
              <w:rPr>
                <w:rFonts w:ascii="Times New Roman" w:hAnsi="Times New Roman"/>
                <w:color w:val="000000"/>
                <w:szCs w:val="29"/>
              </w:rPr>
              <w:t xml:space="preserve">                </w:t>
            </w:r>
            <w:r w:rsidR="00683E1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="00683E12">
              <w:rPr>
                <w:rFonts w:ascii="Times New Roman" w:hAnsi="Times New Roman"/>
                <w:color w:val="000000"/>
                <w:sz w:val="22"/>
                <w:szCs w:val="22"/>
              </w:rPr>
              <w:t>Кетово</w:t>
            </w:r>
            <w:proofErr w:type="spellEnd"/>
          </w:p>
          <w:p w:rsidR="002134C0" w:rsidRPr="002134C0" w:rsidRDefault="002134C0" w:rsidP="002134C0">
            <w:pPr>
              <w:pStyle w:val="a8"/>
              <w:ind w:left="5" w:right="-10" w:firstLine="136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E5C7C" w:rsidRDefault="009E5C7C" w:rsidP="00732BC9">
      <w:pPr>
        <w:rPr>
          <w:rFonts w:ascii="Times New Roman" w:hAnsi="Times New Roman" w:cs="Times New Roman"/>
          <w:sz w:val="24"/>
          <w:szCs w:val="24"/>
        </w:rPr>
      </w:pPr>
    </w:p>
    <w:p w:rsidR="009E5C7C" w:rsidRPr="00683E12" w:rsidRDefault="009E5C7C" w:rsidP="009E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E1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r w:rsidRPr="00683E12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семейных дошкольных групп в муниципальных образовательных организациях </w:t>
      </w:r>
      <w:r w:rsidRPr="00683E12">
        <w:rPr>
          <w:rFonts w:ascii="Times New Roman" w:hAnsi="Times New Roman" w:cs="Times New Roman"/>
          <w:b/>
          <w:sz w:val="24"/>
          <w:szCs w:val="24"/>
        </w:rPr>
        <w:t>Кетовского района</w:t>
      </w:r>
    </w:p>
    <w:p w:rsidR="009E5C7C" w:rsidRDefault="009E5C7C" w:rsidP="008058CD">
      <w:pPr>
        <w:rPr>
          <w:rFonts w:ascii="Times New Roman" w:hAnsi="Times New Roman" w:cs="Times New Roman"/>
          <w:sz w:val="24"/>
          <w:szCs w:val="24"/>
        </w:rPr>
      </w:pPr>
    </w:p>
    <w:p w:rsidR="009E5C7C" w:rsidRDefault="009E5C7C" w:rsidP="009E5C7C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625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2134C0">
        <w:rPr>
          <w:rFonts w:ascii="Times New Roman" w:hAnsi="Times New Roman" w:cs="Times New Roman"/>
          <w:sz w:val="24"/>
          <w:szCs w:val="24"/>
        </w:rPr>
        <w:t>и</w:t>
      </w:r>
      <w:r w:rsidRPr="009A625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134C0">
        <w:rPr>
          <w:rFonts w:ascii="Times New Roman" w:hAnsi="Times New Roman" w:cs="Times New Roman"/>
          <w:sz w:val="24"/>
          <w:szCs w:val="24"/>
        </w:rPr>
        <w:t xml:space="preserve">ами </w:t>
      </w:r>
      <w:r w:rsidRPr="009A6251">
        <w:rPr>
          <w:rFonts w:ascii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proofErr w:type="spellStart"/>
      <w:r w:rsidRPr="009A62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A6251">
        <w:rPr>
          <w:rFonts w:ascii="Times New Roman" w:hAnsi="Times New Roman" w:cs="Times New Roman"/>
          <w:sz w:val="24"/>
          <w:szCs w:val="24"/>
        </w:rPr>
        <w:t xml:space="preserve"> 2.4.</w:t>
      </w:r>
      <w:r w:rsidR="00F47760">
        <w:rPr>
          <w:rFonts w:ascii="Times New Roman" w:hAnsi="Times New Roman" w:cs="Times New Roman"/>
          <w:sz w:val="24"/>
          <w:szCs w:val="24"/>
        </w:rPr>
        <w:t>1</w:t>
      </w:r>
      <w:r w:rsidRPr="009A6251">
        <w:rPr>
          <w:rFonts w:ascii="Times New Roman" w:hAnsi="Times New Roman" w:cs="Times New Roman"/>
          <w:sz w:val="24"/>
          <w:szCs w:val="24"/>
        </w:rPr>
        <w:t>.</w:t>
      </w:r>
      <w:r w:rsidR="00F47760">
        <w:rPr>
          <w:rFonts w:ascii="Times New Roman" w:hAnsi="Times New Roman" w:cs="Times New Roman"/>
          <w:sz w:val="24"/>
          <w:szCs w:val="24"/>
        </w:rPr>
        <w:t>3</w:t>
      </w:r>
      <w:r w:rsidR="00CD54DC">
        <w:rPr>
          <w:rFonts w:ascii="Times New Roman" w:hAnsi="Times New Roman" w:cs="Times New Roman"/>
          <w:sz w:val="24"/>
          <w:szCs w:val="24"/>
        </w:rPr>
        <w:t>147</w:t>
      </w:r>
      <w:r w:rsidR="00F47760">
        <w:rPr>
          <w:rFonts w:ascii="Times New Roman" w:hAnsi="Times New Roman" w:cs="Times New Roman"/>
          <w:sz w:val="24"/>
          <w:szCs w:val="24"/>
        </w:rPr>
        <w:t>-13</w:t>
      </w:r>
      <w:r w:rsidRPr="009A6251">
        <w:rPr>
          <w:rFonts w:ascii="Times New Roman" w:hAnsi="Times New Roman" w:cs="Times New Roman"/>
          <w:sz w:val="24"/>
          <w:szCs w:val="24"/>
        </w:rPr>
        <w:t xml:space="preserve"> "Санитарно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251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="0051038E">
        <w:rPr>
          <w:rFonts w:ascii="Times New Roman" w:hAnsi="Times New Roman" w:cs="Times New Roman"/>
          <w:sz w:val="24"/>
          <w:szCs w:val="24"/>
        </w:rPr>
        <w:t xml:space="preserve">дошкольным группам, </w:t>
      </w:r>
      <w:proofErr w:type="gramStart"/>
      <w:r w:rsidR="0051038E">
        <w:rPr>
          <w:rFonts w:ascii="Times New Roman" w:hAnsi="Times New Roman" w:cs="Times New Roman"/>
          <w:sz w:val="24"/>
          <w:szCs w:val="24"/>
        </w:rPr>
        <w:t>размещенным в жилых помещениях жилищного фонда</w:t>
      </w:r>
      <w:r w:rsidRPr="009A6251">
        <w:rPr>
          <w:rFonts w:ascii="Times New Roman" w:hAnsi="Times New Roman" w:cs="Times New Roman"/>
          <w:sz w:val="24"/>
          <w:szCs w:val="24"/>
        </w:rPr>
        <w:t xml:space="preserve">»" утвержденных постановлением Главного государственного санитарного врача Российской Федерации от </w:t>
      </w:r>
      <w:r w:rsidR="0051038E">
        <w:rPr>
          <w:rFonts w:ascii="Times New Roman" w:hAnsi="Times New Roman" w:cs="Times New Roman"/>
          <w:sz w:val="24"/>
          <w:szCs w:val="24"/>
        </w:rPr>
        <w:t>19.12.2013</w:t>
      </w:r>
      <w:r w:rsidR="008058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6251">
        <w:rPr>
          <w:rFonts w:ascii="Times New Roman" w:hAnsi="Times New Roman" w:cs="Times New Roman"/>
          <w:sz w:val="24"/>
          <w:szCs w:val="24"/>
        </w:rPr>
        <w:t xml:space="preserve"> N </w:t>
      </w:r>
      <w:r w:rsidR="0051038E">
        <w:rPr>
          <w:rFonts w:ascii="Times New Roman" w:hAnsi="Times New Roman" w:cs="Times New Roman"/>
          <w:sz w:val="24"/>
          <w:szCs w:val="24"/>
        </w:rPr>
        <w:t>68 (в действующей редакции)</w:t>
      </w:r>
      <w:r w:rsidRPr="009A6251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51038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  <w:r w:rsidRPr="009A6251">
        <w:rPr>
          <w:rFonts w:ascii="Times New Roman" w:hAnsi="Times New Roman" w:cs="Times New Roman"/>
          <w:sz w:val="24"/>
          <w:szCs w:val="24"/>
        </w:rPr>
        <w:t>Р</w:t>
      </w:r>
      <w:r w:rsidR="008058CD">
        <w:rPr>
          <w:rFonts w:ascii="Times New Roman" w:hAnsi="Times New Roman" w:cs="Times New Roman"/>
          <w:sz w:val="24"/>
          <w:szCs w:val="24"/>
        </w:rPr>
        <w:t xml:space="preserve">Ф </w:t>
      </w:r>
      <w:r w:rsidRPr="009A6251">
        <w:rPr>
          <w:rFonts w:ascii="Times New Roman" w:hAnsi="Times New Roman" w:cs="Times New Roman"/>
          <w:sz w:val="24"/>
          <w:szCs w:val="24"/>
        </w:rPr>
        <w:t xml:space="preserve">от </w:t>
      </w:r>
      <w:r w:rsidR="0051038E">
        <w:rPr>
          <w:rFonts w:ascii="Times New Roman" w:hAnsi="Times New Roman" w:cs="Times New Roman"/>
          <w:sz w:val="24"/>
          <w:szCs w:val="24"/>
        </w:rPr>
        <w:t>30.08.2013</w:t>
      </w:r>
      <w:r w:rsidR="008058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A6251">
        <w:rPr>
          <w:rFonts w:ascii="Times New Roman" w:hAnsi="Times New Roman" w:cs="Times New Roman"/>
          <w:sz w:val="24"/>
          <w:szCs w:val="24"/>
        </w:rPr>
        <w:t xml:space="preserve"> № 10</w:t>
      </w:r>
      <w:r w:rsidR="0051038E">
        <w:rPr>
          <w:rFonts w:ascii="Times New Roman" w:hAnsi="Times New Roman" w:cs="Times New Roman"/>
          <w:sz w:val="24"/>
          <w:szCs w:val="24"/>
        </w:rPr>
        <w:t>14</w:t>
      </w:r>
      <w:r w:rsidRPr="009A625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1038E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2134C0">
        <w:rPr>
          <w:rFonts w:ascii="Times New Roman" w:hAnsi="Times New Roman" w:cs="Times New Roman"/>
          <w:sz w:val="24"/>
          <w:szCs w:val="24"/>
        </w:rPr>
        <w:t xml:space="preserve">», </w:t>
      </w:r>
      <w:r w:rsidR="008058CD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05.08.2013 года № 08-1049 «Об организации различных форм присмотра и ухода за детьми»</w:t>
      </w:r>
      <w:r w:rsidRPr="009A6251">
        <w:rPr>
          <w:rFonts w:ascii="Times New Roman" w:hAnsi="Times New Roman" w:cs="Times New Roman"/>
          <w:sz w:val="24"/>
          <w:szCs w:val="24"/>
        </w:rPr>
        <w:t xml:space="preserve">, </w:t>
      </w:r>
      <w:r w:rsidR="004915B2">
        <w:rPr>
          <w:rFonts w:ascii="Times New Roman" w:hAnsi="Times New Roman" w:cs="Times New Roman"/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 РФ</w:t>
      </w:r>
      <w:proofErr w:type="gramEnd"/>
      <w:r w:rsidR="004915B2">
        <w:rPr>
          <w:rFonts w:ascii="Times New Roman" w:hAnsi="Times New Roman" w:cs="Times New Roman"/>
          <w:sz w:val="24"/>
          <w:szCs w:val="24"/>
        </w:rPr>
        <w:t xml:space="preserve"> от 27.09.2012 года № 08-406 «Об организации семейных дошкольных групп в качестве структурных подразделений ДОУ» и в целях развития вариативных форм предоставления  услуг дошкольного образования, присмотра и ухода, а именно развития групп семейного типа на базе муниципальных казенных образовательны</w:t>
      </w:r>
      <w:r w:rsidR="002134C0">
        <w:rPr>
          <w:rFonts w:ascii="Times New Roman" w:hAnsi="Times New Roman" w:cs="Times New Roman"/>
          <w:sz w:val="24"/>
          <w:szCs w:val="24"/>
        </w:rPr>
        <w:t>х организаций Кетовского района</w:t>
      </w:r>
      <w:r w:rsidR="0065355F">
        <w:rPr>
          <w:rFonts w:ascii="Times New Roman" w:hAnsi="Times New Roman" w:cs="Times New Roman"/>
          <w:sz w:val="24"/>
          <w:szCs w:val="24"/>
        </w:rPr>
        <w:t>,</w:t>
      </w:r>
      <w:r w:rsidR="0036587F">
        <w:rPr>
          <w:rFonts w:ascii="Times New Roman" w:hAnsi="Times New Roman" w:cs="Times New Roman"/>
          <w:sz w:val="24"/>
          <w:szCs w:val="24"/>
        </w:rPr>
        <w:t xml:space="preserve"> Администрация Кетовского района ПОСТАНОВЛЯЕТ: </w:t>
      </w:r>
    </w:p>
    <w:p w:rsidR="0036587F" w:rsidRDefault="0036587F" w:rsidP="0036587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36587F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семейных дошкольных групп в муниципальных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Кетовского района (приложение). </w:t>
      </w:r>
    </w:p>
    <w:p w:rsidR="0036587F" w:rsidRDefault="0036587F" w:rsidP="00E74B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Кетовского района.</w:t>
      </w:r>
    </w:p>
    <w:p w:rsidR="002134C0" w:rsidRDefault="002134C0" w:rsidP="00E74BA6">
      <w:pPr>
        <w:pStyle w:val="Bodytext1"/>
        <w:numPr>
          <w:ilvl w:val="0"/>
          <w:numId w:val="7"/>
        </w:numPr>
        <w:shd w:val="clear" w:color="auto" w:fill="auto"/>
        <w:tabs>
          <w:tab w:val="left" w:pos="91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4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646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 по социальной политике Г.Г. Хмелева</w:t>
      </w:r>
    </w:p>
    <w:p w:rsidR="003E587C" w:rsidRPr="00BA646E" w:rsidRDefault="003E587C" w:rsidP="003E587C">
      <w:pPr>
        <w:pStyle w:val="Bodytext1"/>
        <w:shd w:val="clear" w:color="auto" w:fill="auto"/>
        <w:tabs>
          <w:tab w:val="left" w:pos="910"/>
        </w:tabs>
        <w:spacing w:before="0" w:after="0" w:line="240" w:lineRule="auto"/>
        <w:ind w:left="7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34C0" w:rsidRDefault="002134C0" w:rsidP="00213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Кетовского района:                                                                                    А.В. Носков </w:t>
      </w:r>
    </w:p>
    <w:p w:rsidR="002134C0" w:rsidRDefault="002134C0" w:rsidP="0021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587C" w:rsidRDefault="003E587C" w:rsidP="0021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4BA6" w:rsidRDefault="00E74BA6" w:rsidP="0021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34C0" w:rsidRDefault="002134C0" w:rsidP="0021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Петрова М.В., (35231) 2-38-30</w:t>
      </w:r>
    </w:p>
    <w:p w:rsidR="002134C0" w:rsidRDefault="002134C0" w:rsidP="0021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hAnsi="Times New Roman" w:cs="Times New Roman"/>
          <w:sz w:val="16"/>
          <w:szCs w:val="16"/>
        </w:rPr>
        <w:t>. оборот)</w:t>
      </w:r>
    </w:p>
    <w:p w:rsidR="00477420" w:rsidRPr="00477420" w:rsidRDefault="00477420" w:rsidP="00732BC9"/>
    <w:p w:rsidR="00683E12" w:rsidRDefault="00683E12" w:rsidP="00732BC9"/>
    <w:tbl>
      <w:tblPr>
        <w:tblpPr w:leftFromText="180" w:rightFromText="180" w:vertAnchor="text" w:horzAnchor="margin" w:tblpY="-35"/>
        <w:tblW w:w="9587" w:type="dxa"/>
        <w:tblLook w:val="01E0"/>
      </w:tblPr>
      <w:tblGrid>
        <w:gridCol w:w="4796"/>
        <w:gridCol w:w="4791"/>
      </w:tblGrid>
      <w:tr w:rsidR="00CB3C8A" w:rsidRPr="0027327B" w:rsidTr="00CB3C8A">
        <w:trPr>
          <w:trHeight w:val="1702"/>
        </w:trPr>
        <w:tc>
          <w:tcPr>
            <w:tcW w:w="4796" w:type="dxa"/>
          </w:tcPr>
          <w:p w:rsidR="00CB3C8A" w:rsidRDefault="00CB3C8A" w:rsidP="00CB3C8A">
            <w:pPr>
              <w:spacing w:after="0"/>
              <w:jc w:val="both"/>
              <w:rPr>
                <w:sz w:val="24"/>
                <w:szCs w:val="24"/>
              </w:rPr>
            </w:pPr>
          </w:p>
          <w:p w:rsidR="00CB3C8A" w:rsidRDefault="00CB3C8A" w:rsidP="00CB3C8A">
            <w:pPr>
              <w:spacing w:after="0"/>
              <w:jc w:val="both"/>
              <w:rPr>
                <w:sz w:val="24"/>
                <w:szCs w:val="24"/>
              </w:rPr>
            </w:pPr>
          </w:p>
          <w:p w:rsidR="00CB3C8A" w:rsidRPr="0027327B" w:rsidRDefault="00CB3C8A" w:rsidP="00CB3C8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CB3C8A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8A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E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CB3C8A" w:rsidRPr="00570564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E1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683E1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Кетовского района</w:t>
            </w:r>
            <w:r w:rsidRPr="0068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__</w:t>
            </w:r>
            <w:r w:rsidR="00E84D12" w:rsidRPr="00E84D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14 июня 2017 г</w:t>
            </w:r>
            <w:r w:rsidRPr="00E84D1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___</w:t>
            </w:r>
            <w:r w:rsidRPr="0068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№____</w:t>
            </w:r>
            <w:r w:rsidR="00E8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1715</w:t>
            </w:r>
            <w:r w:rsidRPr="0068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  </w:t>
            </w:r>
          </w:p>
          <w:p w:rsidR="00CB3C8A" w:rsidRPr="00683E12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E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70564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</w:t>
            </w:r>
            <w:r w:rsidRPr="005705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организации семейных дошкольных групп в муниципальных образовательных организациях </w:t>
            </w:r>
            <w:r w:rsidRPr="00570564">
              <w:rPr>
                <w:rFonts w:ascii="Times New Roman" w:hAnsi="Times New Roman" w:cs="Times New Roman"/>
                <w:sz w:val="20"/>
                <w:szCs w:val="20"/>
              </w:rPr>
              <w:t>Кетовского района</w:t>
            </w:r>
            <w:r w:rsidRPr="00683E1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B3C8A" w:rsidRPr="00683E12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8A" w:rsidRPr="00683E12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C8A" w:rsidRPr="0027327B" w:rsidTr="00CB3C8A">
        <w:trPr>
          <w:trHeight w:val="64"/>
        </w:trPr>
        <w:tc>
          <w:tcPr>
            <w:tcW w:w="4796" w:type="dxa"/>
          </w:tcPr>
          <w:p w:rsidR="00CB3C8A" w:rsidRPr="0027327B" w:rsidRDefault="00CB3C8A" w:rsidP="00CB3C8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CB3C8A" w:rsidRPr="00683E12" w:rsidRDefault="00CB3C8A" w:rsidP="00CB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C1D" w:rsidRPr="003D4035" w:rsidRDefault="00ED5C1D" w:rsidP="00ED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3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D5C1D" w:rsidRPr="003D4035" w:rsidRDefault="00ED5C1D" w:rsidP="00ED5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3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семейных дошкольных групп в муниципальных образовательных организациях </w:t>
      </w:r>
      <w:r w:rsidRPr="003D4035">
        <w:rPr>
          <w:rFonts w:ascii="Times New Roman" w:hAnsi="Times New Roman" w:cs="Times New Roman"/>
          <w:b/>
          <w:sz w:val="24"/>
          <w:szCs w:val="24"/>
        </w:rPr>
        <w:t>Кетовского района</w:t>
      </w:r>
    </w:p>
    <w:p w:rsidR="00570564" w:rsidRPr="003D4035" w:rsidRDefault="00570564" w:rsidP="00ED5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C1D" w:rsidRPr="00570564" w:rsidRDefault="00ED5C1D" w:rsidP="00570564">
      <w:pPr>
        <w:pStyle w:val="a3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56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70564" w:rsidRPr="00570564" w:rsidRDefault="00570564" w:rsidP="005705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C1D" w:rsidRPr="008751E3" w:rsidRDefault="00FD1B83" w:rsidP="00ED5C1D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C1D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семейных дошкольных групп в муниципальных образовательных учреждениях Кетовского района (далее - </w:t>
      </w:r>
      <w:r w:rsidR="00ED5C1D">
        <w:rPr>
          <w:rFonts w:ascii="Times New Roman" w:hAnsi="Times New Roman" w:cs="Times New Roman"/>
          <w:sz w:val="24"/>
          <w:szCs w:val="24"/>
        </w:rPr>
        <w:br/>
        <w:t xml:space="preserve">Положение)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5C1D">
        <w:rPr>
          <w:rFonts w:ascii="Times New Roman" w:hAnsi="Times New Roman" w:cs="Times New Roman"/>
          <w:sz w:val="24"/>
          <w:szCs w:val="24"/>
        </w:rPr>
        <w:t>Конституцией РФ, Трудовым кодексом РФ, Семейным кодексом РФ, Жилищным кодексом РФ, ФЗ от 20.12.2012 № 273-ФЗ «Закон об образовании в Российской Федерации», Порядком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30.08.2013 № 1014), Санитарно-эпидемиологическими требованиями к дошкольным группам, размещенным в жилых помещениях жилищного фонда (Постановление Главного государственного санитарного врача РФ от 19.12.2013 № 68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2.4.1.31</w:t>
      </w:r>
      <w:r w:rsidR="008751E3">
        <w:rPr>
          <w:rFonts w:ascii="Times New Roman" w:hAnsi="Times New Roman" w:cs="Times New Roman"/>
          <w:sz w:val="24"/>
          <w:szCs w:val="24"/>
        </w:rPr>
        <w:t xml:space="preserve">47-13), </w:t>
      </w:r>
      <w:r w:rsidR="008751E3" w:rsidRPr="0099447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Административного регламента </w:t>
      </w:r>
      <w:r w:rsidR="008751E3" w:rsidRPr="0099447C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8751E3" w:rsidRPr="0099447C">
        <w:rPr>
          <w:rStyle w:val="aa"/>
          <w:rFonts w:ascii="Times New Roman" w:hAnsi="Times New Roman" w:cs="Times New Roman"/>
          <w:i w:val="0"/>
          <w:sz w:val="24"/>
          <w:szCs w:val="24"/>
        </w:rPr>
        <w:t>Управлением народного образования Администрации Кетовского района Курганской области</w:t>
      </w:r>
      <w:r w:rsidR="008751E3" w:rsidRPr="0099447C">
        <w:rPr>
          <w:rStyle w:val="aa"/>
          <w:rFonts w:ascii="Times New Roman" w:hAnsi="Times New Roman" w:cs="Times New Roman"/>
          <w:b/>
          <w:sz w:val="24"/>
          <w:szCs w:val="24"/>
        </w:rPr>
        <w:t xml:space="preserve"> </w:t>
      </w:r>
      <w:r w:rsidR="008751E3" w:rsidRPr="0099447C">
        <w:rPr>
          <w:rStyle w:val="ab"/>
          <w:rFonts w:ascii="Times New Roman" w:hAnsi="Times New Roman" w:cs="Times New Roman"/>
          <w:b w:val="0"/>
          <w:sz w:val="24"/>
          <w:szCs w:val="24"/>
        </w:rPr>
        <w:t>муниципальной услуги «Прием заявлений, постановка на учет и предоставление мест  в образовательные организации, реализующие образовательную программу дошкольного образования, присмотр и уход»</w:t>
      </w:r>
      <w:r w:rsidR="008751E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(в действующее</w:t>
      </w:r>
      <w:proofErr w:type="gramEnd"/>
      <w:r w:rsidR="008751E3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редакции).</w:t>
      </w:r>
    </w:p>
    <w:p w:rsidR="008A1D6C" w:rsidRPr="008A1D6C" w:rsidRDefault="008A1D6C" w:rsidP="008A1D6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6C">
        <w:rPr>
          <w:rFonts w:ascii="Times New Roman" w:hAnsi="Times New Roman" w:cs="Times New Roman"/>
          <w:sz w:val="24"/>
          <w:szCs w:val="24"/>
        </w:rPr>
        <w:t>1.2. Положение об организации семейн</w:t>
      </w:r>
      <w:r w:rsidR="00C9423F">
        <w:rPr>
          <w:rFonts w:ascii="Times New Roman" w:hAnsi="Times New Roman" w:cs="Times New Roman"/>
          <w:sz w:val="24"/>
          <w:szCs w:val="24"/>
        </w:rPr>
        <w:t>ых</w:t>
      </w:r>
      <w:r w:rsidRPr="008A1D6C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C9423F">
        <w:rPr>
          <w:rFonts w:ascii="Times New Roman" w:hAnsi="Times New Roman" w:cs="Times New Roman"/>
          <w:sz w:val="24"/>
          <w:szCs w:val="24"/>
        </w:rPr>
        <w:t>ых групп</w:t>
      </w:r>
      <w:r w:rsidRPr="008A1D6C">
        <w:rPr>
          <w:rFonts w:ascii="Times New Roman" w:hAnsi="Times New Roman" w:cs="Times New Roman"/>
          <w:sz w:val="24"/>
          <w:szCs w:val="24"/>
        </w:rPr>
        <w:t xml:space="preserve"> (далее – Группа) определяет порядок создания, организации, финансирования деятельности и закрытия Группы.</w:t>
      </w:r>
    </w:p>
    <w:p w:rsidR="008A1D6C" w:rsidRPr="008A1D6C" w:rsidRDefault="008A1D6C" w:rsidP="008A1D6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A1D6C">
        <w:rPr>
          <w:rFonts w:ascii="Times New Roman" w:hAnsi="Times New Roman" w:cs="Times New Roman"/>
          <w:sz w:val="24"/>
          <w:szCs w:val="24"/>
        </w:rPr>
        <w:t>Семейная дошкольная группа является структурной единицей образовательной организации, реализующей</w:t>
      </w:r>
      <w:r w:rsidR="00C9423F">
        <w:rPr>
          <w:rFonts w:ascii="Times New Roman" w:hAnsi="Times New Roman" w:cs="Times New Roman"/>
          <w:sz w:val="24"/>
          <w:szCs w:val="24"/>
        </w:rPr>
        <w:t xml:space="preserve"> образовательную </w:t>
      </w:r>
      <w:r w:rsidRPr="008A1D6C">
        <w:rPr>
          <w:rFonts w:ascii="Times New Roman" w:hAnsi="Times New Roman" w:cs="Times New Roman"/>
          <w:sz w:val="24"/>
          <w:szCs w:val="24"/>
        </w:rPr>
        <w:t>программу дошкольного образования (далее – Организация).</w:t>
      </w:r>
    </w:p>
    <w:p w:rsidR="008A1D6C" w:rsidRPr="008A1D6C" w:rsidRDefault="008A1D6C" w:rsidP="008A1D6C">
      <w:pPr>
        <w:tabs>
          <w:tab w:val="left" w:pos="567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A1D6C">
        <w:rPr>
          <w:rFonts w:ascii="Times New Roman" w:hAnsi="Times New Roman" w:cs="Times New Roman"/>
          <w:sz w:val="24"/>
          <w:szCs w:val="24"/>
        </w:rPr>
        <w:t>Группа организуется в семьях, по месту проживания данной семьи. В случае если в семье один или двое детей дошкольного возраста, организация семейной дошкольной группы допускается при условии приёма детей дошкольного возраста из других семей.</w:t>
      </w:r>
    </w:p>
    <w:p w:rsidR="008A1D6C" w:rsidRPr="004B0618" w:rsidRDefault="008A1D6C" w:rsidP="008A1D6C">
      <w:pPr>
        <w:tabs>
          <w:tab w:val="left" w:pos="567"/>
          <w:tab w:val="left" w:pos="1260"/>
          <w:tab w:val="left" w:pos="1440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8A1D6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E1782">
        <w:rPr>
          <w:rFonts w:ascii="Times New Roman" w:hAnsi="Times New Roman" w:cs="Times New Roman"/>
          <w:sz w:val="24"/>
          <w:szCs w:val="24"/>
        </w:rPr>
        <w:t>Группы</w:t>
      </w:r>
      <w:r w:rsidRPr="008A1D6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Федерации, уставом Организации и настоящим Положением до возникновения одного из оснований, </w:t>
      </w:r>
      <w:r w:rsidRPr="004B0618">
        <w:rPr>
          <w:rFonts w:ascii="Times New Roman" w:hAnsi="Times New Roman" w:cs="Times New Roman"/>
          <w:sz w:val="24"/>
          <w:szCs w:val="24"/>
        </w:rPr>
        <w:t>предусмотренных пунктом 6.1. настоящего Положения.</w:t>
      </w:r>
    </w:p>
    <w:p w:rsidR="00C9423F" w:rsidRDefault="008A1D6C" w:rsidP="00C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4E1782">
        <w:rPr>
          <w:rFonts w:ascii="Times New Roman" w:hAnsi="Times New Roman" w:cs="Times New Roman"/>
          <w:sz w:val="24"/>
          <w:szCs w:val="24"/>
        </w:rPr>
        <w:t>Группа</w:t>
      </w:r>
      <w:r w:rsidR="00C9423F">
        <w:rPr>
          <w:rFonts w:ascii="Times New Roman" w:hAnsi="Times New Roman" w:cs="Times New Roman"/>
          <w:sz w:val="24"/>
          <w:szCs w:val="24"/>
        </w:rPr>
        <w:t xml:space="preserve"> организуется:</w:t>
      </w:r>
    </w:p>
    <w:p w:rsidR="00C9423F" w:rsidRDefault="00C9423F" w:rsidP="00C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многодетных семьях, имеющих 3 и более детей (от 3 до 8 детей) в возрасте от 2 месяцев до окончания дошкольного возраста, по месту проживания данной семьи;</w:t>
      </w:r>
    </w:p>
    <w:p w:rsidR="008A1D6C" w:rsidRPr="008A1D6C" w:rsidRDefault="00C9423F" w:rsidP="00C9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в семьях, имеющих менее 3 детей в возрасте от 2 месяцев до окончания дошкольного возраста и готовых принять детей дошкольного возраста из других семей (от 3 до 8 детей), по месту проживания данной семьи.</w:t>
      </w:r>
    </w:p>
    <w:p w:rsidR="00683E12" w:rsidRPr="00570564" w:rsidRDefault="008A1D6C" w:rsidP="00570564">
      <w:pPr>
        <w:tabs>
          <w:tab w:val="left" w:pos="567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E1782">
        <w:rPr>
          <w:rFonts w:ascii="Times New Roman" w:hAnsi="Times New Roman" w:cs="Times New Roman"/>
          <w:sz w:val="24"/>
          <w:szCs w:val="24"/>
        </w:rPr>
        <w:t>Группы</w:t>
      </w:r>
      <w:r w:rsidRPr="008A1D6C">
        <w:rPr>
          <w:rFonts w:ascii="Times New Roman" w:hAnsi="Times New Roman" w:cs="Times New Roman"/>
          <w:sz w:val="24"/>
          <w:szCs w:val="24"/>
        </w:rPr>
        <w:t xml:space="preserve"> организуются в целях поддержки многодетных семей, предоставляя родителям возможность трудоустройства без прерывания процесса воспитания детей, а также развития альтернативных форм дошкольного образования с реализацией на практике индивидуального подхода в воспитании ребёнка и расширения форм дошкольного образования для детей с ограниченными возможностями здоровья.</w:t>
      </w:r>
    </w:p>
    <w:p w:rsidR="008751E3" w:rsidRPr="008751E3" w:rsidRDefault="008751E3" w:rsidP="00E84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D6C" w:rsidRPr="00570564" w:rsidRDefault="00732BC9" w:rsidP="0057056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64">
        <w:rPr>
          <w:rFonts w:ascii="Times New Roman" w:hAnsi="Times New Roman" w:cs="Times New Roman"/>
          <w:b/>
          <w:sz w:val="24"/>
          <w:szCs w:val="24"/>
        </w:rPr>
        <w:t>Порядок создания семейной дошкольной группы.</w:t>
      </w:r>
    </w:p>
    <w:p w:rsidR="00570564" w:rsidRDefault="00570564" w:rsidP="00732BC9">
      <w:pPr>
        <w:tabs>
          <w:tab w:val="left" w:pos="0"/>
          <w:tab w:val="left" w:pos="567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564" w:rsidRDefault="00732BC9" w:rsidP="00732BC9">
      <w:pPr>
        <w:tabs>
          <w:tab w:val="left" w:pos="0"/>
          <w:tab w:val="left" w:pos="567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2.1. </w:t>
      </w:r>
      <w:r w:rsidR="004E1782">
        <w:rPr>
          <w:rFonts w:ascii="Times New Roman" w:hAnsi="Times New Roman" w:cs="Times New Roman"/>
          <w:sz w:val="24"/>
          <w:szCs w:val="24"/>
        </w:rPr>
        <w:t>Группа</w:t>
      </w:r>
      <w:r w:rsidRPr="00732BC9">
        <w:rPr>
          <w:rFonts w:ascii="Times New Roman" w:hAnsi="Times New Roman" w:cs="Times New Roman"/>
          <w:sz w:val="24"/>
          <w:szCs w:val="24"/>
        </w:rPr>
        <w:t xml:space="preserve"> организуется в жилом помещении, </w:t>
      </w:r>
      <w:r w:rsidR="00C80DEE">
        <w:rPr>
          <w:rFonts w:ascii="Times New Roman" w:hAnsi="Times New Roman" w:cs="Times New Roman"/>
          <w:sz w:val="24"/>
          <w:szCs w:val="24"/>
        </w:rPr>
        <w:t>находящегося у лица</w:t>
      </w:r>
      <w:r w:rsidRPr="00732BC9">
        <w:rPr>
          <w:rFonts w:ascii="Times New Roman" w:hAnsi="Times New Roman" w:cs="Times New Roman"/>
          <w:sz w:val="24"/>
          <w:szCs w:val="24"/>
        </w:rPr>
        <w:t>, претендующе</w:t>
      </w:r>
      <w:r w:rsidR="00C80DEE">
        <w:rPr>
          <w:rFonts w:ascii="Times New Roman" w:hAnsi="Times New Roman" w:cs="Times New Roman"/>
          <w:sz w:val="24"/>
          <w:szCs w:val="24"/>
        </w:rPr>
        <w:t>го</w:t>
      </w:r>
      <w:r w:rsidRPr="00732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B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BA" w:rsidRPr="008751E3" w:rsidRDefault="00732BC9" w:rsidP="00732BC9">
      <w:pPr>
        <w:tabs>
          <w:tab w:val="left" w:pos="0"/>
          <w:tab w:val="left" w:pos="567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создание Группы, на праве собственности или </w:t>
      </w:r>
      <w:r w:rsidR="007B7006">
        <w:rPr>
          <w:rFonts w:ascii="Times New Roman" w:hAnsi="Times New Roman" w:cs="Times New Roman"/>
          <w:sz w:val="24"/>
          <w:szCs w:val="24"/>
        </w:rPr>
        <w:t>аренды</w:t>
      </w:r>
      <w:r w:rsidRPr="00732BC9">
        <w:rPr>
          <w:rFonts w:ascii="Times New Roman" w:hAnsi="Times New Roman" w:cs="Times New Roman"/>
          <w:sz w:val="24"/>
          <w:szCs w:val="24"/>
        </w:rPr>
        <w:t xml:space="preserve"> с учетом соблюдения прав и законных интересов проживающих в этом помещении граждан, соседей.</w:t>
      </w:r>
    </w:p>
    <w:p w:rsidR="00732BC9" w:rsidRPr="00732BC9" w:rsidRDefault="00732BC9" w:rsidP="00732BC9">
      <w:pPr>
        <w:tabs>
          <w:tab w:val="left" w:pos="0"/>
          <w:tab w:val="left" w:pos="567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2.2. Группа открывается в жилом помещении, соответствующем правилам </w:t>
      </w:r>
      <w:r w:rsidR="00BD0EBA">
        <w:rPr>
          <w:rFonts w:ascii="Times New Roman" w:hAnsi="Times New Roman" w:cs="Times New Roman"/>
          <w:sz w:val="24"/>
          <w:szCs w:val="24"/>
        </w:rPr>
        <w:t>пользования жилыми помещениями</w:t>
      </w:r>
      <w:r w:rsidRPr="00732BC9">
        <w:rPr>
          <w:rFonts w:ascii="Times New Roman" w:hAnsi="Times New Roman" w:cs="Times New Roman"/>
          <w:sz w:val="24"/>
          <w:szCs w:val="24"/>
        </w:rPr>
        <w:t xml:space="preserve">, отвечающем правилам пожарной безопасности, предъявляемым к дошкольным организациям, санитарно-эпидемиологическим требованиям к </w:t>
      </w:r>
      <w:r w:rsidR="0079353F">
        <w:rPr>
          <w:rFonts w:ascii="Times New Roman" w:hAnsi="Times New Roman" w:cs="Times New Roman"/>
          <w:sz w:val="24"/>
          <w:szCs w:val="24"/>
        </w:rPr>
        <w:t>дошкольным группам</w:t>
      </w:r>
      <w:r w:rsidRPr="00732BC9">
        <w:rPr>
          <w:rFonts w:ascii="Times New Roman" w:hAnsi="Times New Roman" w:cs="Times New Roman"/>
          <w:sz w:val="24"/>
          <w:szCs w:val="24"/>
        </w:rPr>
        <w:t xml:space="preserve">, </w:t>
      </w:r>
      <w:r w:rsidR="0079353F">
        <w:rPr>
          <w:rFonts w:ascii="Times New Roman" w:hAnsi="Times New Roman" w:cs="Times New Roman"/>
          <w:sz w:val="24"/>
          <w:szCs w:val="24"/>
        </w:rPr>
        <w:t>размещенным в жилых помещениях жилищного фонда.</w:t>
      </w:r>
    </w:p>
    <w:p w:rsidR="00732BC9" w:rsidRPr="00732BC9" w:rsidRDefault="00732BC9" w:rsidP="00732BC9">
      <w:pPr>
        <w:tabs>
          <w:tab w:val="left" w:pos="0"/>
          <w:tab w:val="left" w:pos="567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2.3. Наполняемость Группы определяется исходя из нормы площади не менее 2,0 метров квадратных в игровой комнате на одного ребенка, фактически находящегося в Группе, согласно требованиям </w:t>
      </w:r>
      <w:proofErr w:type="spellStart"/>
      <w:r w:rsidRPr="00732B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2BC9">
        <w:rPr>
          <w:rFonts w:ascii="Times New Roman" w:hAnsi="Times New Roman" w:cs="Times New Roman"/>
          <w:sz w:val="24"/>
          <w:szCs w:val="24"/>
        </w:rPr>
        <w:t xml:space="preserve"> 2.4.1.3147-13 (</w:t>
      </w:r>
      <w:r w:rsidR="006B38E6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Pr="00732BC9">
        <w:rPr>
          <w:rFonts w:ascii="Times New Roman" w:hAnsi="Times New Roman" w:cs="Times New Roman"/>
          <w:sz w:val="24"/>
          <w:szCs w:val="24"/>
        </w:rPr>
        <w:t>), но не менее 3 (трех) детей и не более 8 (восьми) детей.</w:t>
      </w:r>
    </w:p>
    <w:p w:rsidR="00732BC9" w:rsidRPr="00732BC9" w:rsidRDefault="00527E8E" w:rsidP="00732BC9">
      <w:pPr>
        <w:tabs>
          <w:tab w:val="left" w:pos="0"/>
          <w:tab w:val="left" w:pos="567"/>
          <w:tab w:val="left" w:pos="1440"/>
          <w:tab w:val="left" w:pos="23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2BC9" w:rsidRPr="00732B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BC9" w:rsidRPr="00732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2BC9" w:rsidRPr="00732BC9">
        <w:rPr>
          <w:rFonts w:ascii="Times New Roman" w:hAnsi="Times New Roman" w:cs="Times New Roman"/>
          <w:sz w:val="24"/>
          <w:szCs w:val="24"/>
        </w:rPr>
        <w:t>Родитель (законный представитель) детей, претендующий на должность воспитателя Группы общеразвивающей направленности по программам дошкольного образования или младшего воспитателя Группы присмотра и ухода за воспитанниками без реализации образовательной программы дошкольного</w:t>
      </w:r>
      <w:r w:rsidR="006B38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32BC9" w:rsidRPr="00732BC9">
        <w:rPr>
          <w:rFonts w:ascii="Times New Roman" w:hAnsi="Times New Roman" w:cs="Times New Roman"/>
          <w:sz w:val="24"/>
          <w:szCs w:val="24"/>
        </w:rPr>
        <w:t xml:space="preserve">, подает письменное заявление согласно приложению 1 об открытии Группы </w:t>
      </w:r>
      <w:r w:rsidR="00940292">
        <w:rPr>
          <w:rFonts w:ascii="Times New Roman" w:hAnsi="Times New Roman" w:cs="Times New Roman"/>
          <w:sz w:val="24"/>
          <w:szCs w:val="24"/>
        </w:rPr>
        <w:t xml:space="preserve"> </w:t>
      </w:r>
      <w:r w:rsidR="00025024">
        <w:rPr>
          <w:rFonts w:ascii="Times New Roman" w:hAnsi="Times New Roman" w:cs="Times New Roman"/>
          <w:sz w:val="24"/>
          <w:szCs w:val="24"/>
        </w:rPr>
        <w:t>в Управление народного образования Администрации Кетовского района (далее – УНО)</w:t>
      </w:r>
      <w:r w:rsidR="00732BC9" w:rsidRPr="00732BC9">
        <w:rPr>
          <w:rFonts w:ascii="Times New Roman" w:hAnsi="Times New Roman" w:cs="Times New Roman"/>
          <w:sz w:val="24"/>
          <w:szCs w:val="24"/>
        </w:rPr>
        <w:t>, прилагая следующие документы:</w:t>
      </w:r>
      <w:proofErr w:type="gramEnd"/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копию паспорта; 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справку с места жительства о составе семьи;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копии свидетельств о рождении детей;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 (в том числе повышении квалификации);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письменное согласие на открытие Группы совершеннолетних членов семьи и собственников (нанимателей) жилья;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справку об отсутствии задолженности по оплате за жилое помещение и</w:t>
      </w:r>
      <w:r w:rsidRPr="00732B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2BC9">
        <w:rPr>
          <w:rFonts w:ascii="Times New Roman" w:hAnsi="Times New Roman" w:cs="Times New Roman"/>
          <w:sz w:val="24"/>
          <w:szCs w:val="24"/>
        </w:rPr>
        <w:t>коммунальных услуг;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 (свидетельство о государственной регистрации права собственности, договор социального найма жилого помещения и ордер, договор аренды жилого помещения);</w:t>
      </w:r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справку органов внутренних дел, подтверждающую отсутствие у гражданина, всех членов семьи и иных лиц, проживающих в данном жилом помещении, судимости за умышленное преступление против жизни и здоровья граждан; </w:t>
      </w:r>
      <w:proofErr w:type="gramStart"/>
      <w:r w:rsidRPr="00732BC9">
        <w:rPr>
          <w:rFonts w:ascii="Times New Roman" w:hAnsi="Times New Roman" w:cs="Times New Roman"/>
          <w:sz w:val="24"/>
          <w:szCs w:val="24"/>
        </w:rPr>
        <w:t>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 преступления против жизни, здоровья, свободы, чести,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семьи, несовершеннолетних, здоровья населения и общественной нравственности, а также против общественной безопасности;</w:t>
      </w:r>
      <w:proofErr w:type="gramEnd"/>
    </w:p>
    <w:p w:rsidR="00732BC9" w:rsidRPr="00732BC9" w:rsidRDefault="00732BC9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справку органа опеки и попечительства, подтверждающую отсутствие у заявителя лишения родительских прав или ограничения судом в родительских правах, отстранения от обязанностей опекуна (попечителя) за ненадлежащее выполнение возложенных законом обязанностей, отмены усыновления по вине усыновителя;</w:t>
      </w:r>
    </w:p>
    <w:p w:rsidR="00732BC9" w:rsidRPr="00732BC9" w:rsidRDefault="0024264B" w:rsidP="00732BC9">
      <w:pPr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440"/>
          <w:tab w:val="left" w:pos="2520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(справки) о состоянии здоровья всех членов семьи и иных лиц, постоянно проживающих в жилом помещении на законном основании</w:t>
      </w:r>
      <w:r w:rsidR="00732BC9" w:rsidRPr="00732BC9">
        <w:rPr>
          <w:rFonts w:ascii="Times New Roman" w:hAnsi="Times New Roman" w:cs="Times New Roman"/>
          <w:sz w:val="24"/>
          <w:szCs w:val="24"/>
        </w:rPr>
        <w:t>.</w:t>
      </w:r>
    </w:p>
    <w:p w:rsidR="00D34BD5" w:rsidRPr="00BD0EBA" w:rsidRDefault="00732BC9" w:rsidP="00BD0EBA">
      <w:pPr>
        <w:tabs>
          <w:tab w:val="left" w:pos="284"/>
          <w:tab w:val="left" w:pos="709"/>
          <w:tab w:val="left" w:pos="993"/>
          <w:tab w:val="left" w:pos="1440"/>
          <w:tab w:val="left" w:pos="2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Копии документов предоставляются вместе с оригиналами для сверки данных.</w:t>
      </w:r>
    </w:p>
    <w:p w:rsidR="00732BC9" w:rsidRPr="00732BC9" w:rsidRDefault="00732BC9" w:rsidP="00527E8E">
      <w:pPr>
        <w:tabs>
          <w:tab w:val="left" w:pos="0"/>
          <w:tab w:val="left" w:pos="567"/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>2.5. На должность воспитателя (младшего воспитателя) Группы не допускаются лица:</w:t>
      </w:r>
    </w:p>
    <w:p w:rsidR="00D34BD5" w:rsidRDefault="00732BC9" w:rsidP="00D34BD5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лишенные права заниматься педагогической деятельностью в соответствии со </w:t>
      </w:r>
      <w:r w:rsidRPr="00570564">
        <w:rPr>
          <w:rFonts w:ascii="Times New Roman" w:hAnsi="Times New Roman" w:cs="Times New Roman"/>
          <w:sz w:val="24"/>
          <w:szCs w:val="24"/>
        </w:rPr>
        <w:t>вступившим в законную силу приговором суда;</w:t>
      </w:r>
    </w:p>
    <w:p w:rsidR="00732BC9" w:rsidRDefault="00732BC9" w:rsidP="00D34BD5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BD5">
        <w:rPr>
          <w:rFonts w:ascii="Times New Roman" w:hAnsi="Times New Roman" w:cs="Times New Roman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8751E3" w:rsidRDefault="008751E3" w:rsidP="008751E3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751E3" w:rsidRPr="00D34BD5" w:rsidRDefault="008751E3" w:rsidP="008751E3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32BC9" w:rsidRPr="00732BC9" w:rsidRDefault="00732BC9" w:rsidP="00527E8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C9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732BC9">
        <w:rPr>
          <w:rFonts w:ascii="Times New Roman" w:hAnsi="Times New Roman" w:cs="Times New Roman"/>
          <w:sz w:val="24"/>
          <w:szCs w:val="24"/>
        </w:rPr>
        <w:t xml:space="preserve"> недееспособными или ограничено дееспособными в установленном федеральным законом порядке;</w:t>
      </w:r>
    </w:p>
    <w:p w:rsidR="00BD0EBA" w:rsidRPr="008751E3" w:rsidRDefault="00732BC9" w:rsidP="008751E3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BC9">
        <w:rPr>
          <w:rFonts w:ascii="Times New Roman" w:hAnsi="Times New Roman" w:cs="Times New Roman"/>
          <w:sz w:val="24"/>
          <w:szCs w:val="24"/>
        </w:rPr>
        <w:t xml:space="preserve"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477420">
        <w:rPr>
          <w:rFonts w:ascii="Times New Roman" w:hAnsi="Times New Roman" w:cs="Times New Roman"/>
          <w:sz w:val="24"/>
          <w:szCs w:val="24"/>
        </w:rPr>
        <w:t xml:space="preserve"> </w:t>
      </w:r>
      <w:r w:rsidRPr="008751E3">
        <w:rPr>
          <w:rFonts w:ascii="Times New Roman" w:hAnsi="Times New Roman" w:cs="Times New Roman"/>
          <w:sz w:val="24"/>
          <w:szCs w:val="24"/>
        </w:rPr>
        <w:t>здравоохранения, социального развития, труда и защиты прав потребителей;</w:t>
      </w:r>
    </w:p>
    <w:p w:rsidR="00732BC9" w:rsidRPr="00732BC9" w:rsidRDefault="00732BC9" w:rsidP="00527E8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C9">
        <w:rPr>
          <w:rFonts w:ascii="Times New Roman" w:hAnsi="Times New Roman" w:cs="Times New Roman"/>
          <w:sz w:val="24"/>
          <w:szCs w:val="24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жизни,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неприкосновенности,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                                                     </w:t>
      </w:r>
      <w:proofErr w:type="gramEnd"/>
    </w:p>
    <w:p w:rsidR="00732BC9" w:rsidRPr="00732BC9" w:rsidRDefault="00732BC9" w:rsidP="00527E8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C9">
        <w:rPr>
          <w:rFonts w:ascii="Times New Roman" w:hAnsi="Times New Roman" w:cs="Times New Roman"/>
          <w:sz w:val="24"/>
          <w:szCs w:val="24"/>
        </w:rPr>
        <w:t>лишенные</w:t>
      </w:r>
      <w:proofErr w:type="gramEnd"/>
      <w:r w:rsidRPr="00732BC9">
        <w:rPr>
          <w:rFonts w:ascii="Times New Roman" w:hAnsi="Times New Roman" w:cs="Times New Roman"/>
          <w:sz w:val="24"/>
          <w:szCs w:val="24"/>
        </w:rPr>
        <w:t xml:space="preserve"> родительских прав или ограниченные судом в родительских правах;</w:t>
      </w:r>
    </w:p>
    <w:p w:rsidR="00732BC9" w:rsidRPr="00732BC9" w:rsidRDefault="00732BC9" w:rsidP="00527E8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C9">
        <w:rPr>
          <w:rFonts w:ascii="Times New Roman" w:hAnsi="Times New Roman" w:cs="Times New Roman"/>
          <w:sz w:val="24"/>
          <w:szCs w:val="24"/>
        </w:rPr>
        <w:t>отстраненные</w:t>
      </w:r>
      <w:proofErr w:type="gramEnd"/>
      <w:r w:rsidRPr="00732BC9">
        <w:rPr>
          <w:rFonts w:ascii="Times New Roman" w:hAnsi="Times New Roman" w:cs="Times New Roman"/>
          <w:sz w:val="24"/>
          <w:szCs w:val="24"/>
        </w:rPr>
        <w:t xml:space="preserve"> от обязанностей опекуна (попечителя) за ненадлежащее выполнение возложенных законом обязанностей;</w:t>
      </w:r>
    </w:p>
    <w:p w:rsidR="00732BC9" w:rsidRPr="00732BC9" w:rsidRDefault="00732BC9" w:rsidP="00527E8E">
      <w:pPr>
        <w:numPr>
          <w:ilvl w:val="0"/>
          <w:numId w:val="4"/>
        </w:num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BC9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732BC9">
        <w:rPr>
          <w:rFonts w:ascii="Times New Roman" w:hAnsi="Times New Roman" w:cs="Times New Roman"/>
          <w:sz w:val="24"/>
          <w:szCs w:val="24"/>
        </w:rPr>
        <w:t xml:space="preserve"> усыновителями, если усыновление отменено по их вине.</w:t>
      </w:r>
    </w:p>
    <w:p w:rsidR="00940292" w:rsidRPr="00940292" w:rsidRDefault="00940292" w:rsidP="00940292">
      <w:pPr>
        <w:tabs>
          <w:tab w:val="left" w:pos="0"/>
          <w:tab w:val="left" w:pos="567"/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92">
        <w:rPr>
          <w:rFonts w:ascii="Times New Roman" w:hAnsi="Times New Roman" w:cs="Times New Roman"/>
          <w:sz w:val="24"/>
          <w:szCs w:val="24"/>
        </w:rPr>
        <w:t xml:space="preserve">2.6. </w:t>
      </w:r>
      <w:r w:rsidR="00BB1BA0">
        <w:rPr>
          <w:rFonts w:ascii="Times New Roman" w:hAnsi="Times New Roman" w:cs="Times New Roman"/>
          <w:sz w:val="24"/>
          <w:szCs w:val="24"/>
        </w:rPr>
        <w:t>Приказом</w:t>
      </w:r>
      <w:r w:rsidRPr="00940292">
        <w:rPr>
          <w:rFonts w:ascii="Times New Roman" w:hAnsi="Times New Roman" w:cs="Times New Roman"/>
          <w:sz w:val="24"/>
          <w:szCs w:val="24"/>
        </w:rPr>
        <w:t xml:space="preserve"> </w:t>
      </w:r>
      <w:r w:rsidR="00BB1BA0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25024">
        <w:rPr>
          <w:rFonts w:ascii="Times New Roman" w:hAnsi="Times New Roman" w:cs="Times New Roman"/>
          <w:sz w:val="24"/>
          <w:szCs w:val="24"/>
        </w:rPr>
        <w:t>УНО</w:t>
      </w:r>
      <w:r w:rsidRPr="00940292">
        <w:rPr>
          <w:rFonts w:ascii="Times New Roman" w:hAnsi="Times New Roman" w:cs="Times New Roman"/>
          <w:sz w:val="24"/>
          <w:szCs w:val="24"/>
        </w:rPr>
        <w:t xml:space="preserve"> создается комиссия, в состав которой входят специалисты </w:t>
      </w:r>
      <w:r w:rsidR="00025024">
        <w:rPr>
          <w:rFonts w:ascii="Times New Roman" w:hAnsi="Times New Roman" w:cs="Times New Roman"/>
          <w:sz w:val="24"/>
          <w:szCs w:val="24"/>
        </w:rPr>
        <w:t>УНО</w:t>
      </w:r>
      <w:r w:rsidRPr="00940292">
        <w:rPr>
          <w:rFonts w:ascii="Times New Roman" w:hAnsi="Times New Roman" w:cs="Times New Roman"/>
          <w:sz w:val="24"/>
          <w:szCs w:val="24"/>
        </w:rPr>
        <w:t>, представител</w:t>
      </w:r>
      <w:r w:rsidR="00B37A44">
        <w:rPr>
          <w:rFonts w:ascii="Times New Roman" w:hAnsi="Times New Roman" w:cs="Times New Roman"/>
          <w:sz w:val="24"/>
          <w:szCs w:val="24"/>
        </w:rPr>
        <w:t>и</w:t>
      </w:r>
      <w:r w:rsidRPr="00940292">
        <w:rPr>
          <w:rFonts w:ascii="Times New Roman" w:hAnsi="Times New Roman" w:cs="Times New Roman"/>
          <w:sz w:val="24"/>
          <w:szCs w:val="24"/>
        </w:rPr>
        <w:t xml:space="preserve"> Организации. </w:t>
      </w:r>
    </w:p>
    <w:p w:rsidR="00940292" w:rsidRPr="00940292" w:rsidRDefault="00940292" w:rsidP="00940292">
      <w:pPr>
        <w:tabs>
          <w:tab w:val="left" w:pos="0"/>
          <w:tab w:val="left" w:pos="567"/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92">
        <w:rPr>
          <w:rFonts w:ascii="Times New Roman" w:hAnsi="Times New Roman" w:cs="Times New Roman"/>
          <w:sz w:val="24"/>
          <w:szCs w:val="24"/>
        </w:rPr>
        <w:t>2.7. Комиссия в течение не более 3 (трех) недель рассматривает предоставленные документы, перечисленные пунктом 2.4. Положения, проводит обследование жилищно-бытовых условий проживания семьи, устанавливает соответствие выделенной под функционирование Группы площади действующим санитарно-эпидемиологическим правилам и нормативам (</w:t>
      </w:r>
      <w:proofErr w:type="spellStart"/>
      <w:r w:rsidRPr="0094029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0292">
        <w:rPr>
          <w:rFonts w:ascii="Times New Roman" w:hAnsi="Times New Roman" w:cs="Times New Roman"/>
          <w:sz w:val="24"/>
          <w:szCs w:val="24"/>
        </w:rPr>
        <w:t>), требованиям противопожарной безопасности. Результаты работы комиссии отражаются в акте обследования комиссией жилого помещения, принадлежащего лицу, претендующему на создание Группы по образцу, согласно приложению 2 и психологического климата в семье потенциального воспитателя (младшего воспитателя) Группы по образцу, согласно приложению 3.</w:t>
      </w:r>
    </w:p>
    <w:p w:rsidR="00940292" w:rsidRDefault="00940292" w:rsidP="0094029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9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940292">
        <w:rPr>
          <w:rFonts w:ascii="Times New Roman" w:hAnsi="Times New Roman" w:cs="Times New Roman"/>
          <w:sz w:val="24"/>
          <w:szCs w:val="24"/>
        </w:rPr>
        <w:t xml:space="preserve">Решение об открытии (отказе в открытии) </w:t>
      </w:r>
      <w:r w:rsidR="006B38E6">
        <w:rPr>
          <w:rFonts w:ascii="Times New Roman" w:hAnsi="Times New Roman" w:cs="Times New Roman"/>
          <w:sz w:val="24"/>
          <w:szCs w:val="24"/>
        </w:rPr>
        <w:t>Группы</w:t>
      </w:r>
      <w:r w:rsidRPr="00940292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BB1BA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025024">
        <w:rPr>
          <w:rFonts w:ascii="Times New Roman" w:hAnsi="Times New Roman" w:cs="Times New Roman"/>
          <w:sz w:val="24"/>
          <w:szCs w:val="24"/>
        </w:rPr>
        <w:t>УНО</w:t>
      </w:r>
      <w:r w:rsidRPr="00940292">
        <w:rPr>
          <w:rFonts w:ascii="Times New Roman" w:hAnsi="Times New Roman" w:cs="Times New Roman"/>
          <w:sz w:val="24"/>
          <w:szCs w:val="24"/>
        </w:rPr>
        <w:t xml:space="preserve"> на основании заключения комиссии по образцу, согласно приложению 4 о соответствии (несоответствии) условий для организации семейной группы, в срок </w:t>
      </w:r>
      <w:r w:rsidR="0079353F">
        <w:rPr>
          <w:rFonts w:ascii="Times New Roman" w:hAnsi="Times New Roman" w:cs="Times New Roman"/>
          <w:sz w:val="24"/>
          <w:szCs w:val="24"/>
        </w:rPr>
        <w:t xml:space="preserve">не более одного месяца </w:t>
      </w:r>
      <w:r w:rsidRPr="00940292">
        <w:rPr>
          <w:rFonts w:ascii="Times New Roman" w:hAnsi="Times New Roman" w:cs="Times New Roman"/>
          <w:sz w:val="24"/>
          <w:szCs w:val="24"/>
        </w:rPr>
        <w:t>со дня подачи родителем (законным представителем), претендующим на должность воспитателя (младшего воспитателя) Группы заявления с приложением документов, предусмотренных пунктом 2.4.</w:t>
      </w:r>
      <w:proofErr w:type="gramEnd"/>
      <w:r w:rsidRPr="0094029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025024" w:rsidRDefault="00025024" w:rsidP="0094029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Решение об отказе в открытии </w:t>
      </w:r>
      <w:r w:rsidR="006B38E6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BB1BA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>
        <w:rPr>
          <w:rFonts w:ascii="Times New Roman" w:hAnsi="Times New Roman" w:cs="Times New Roman"/>
          <w:sz w:val="24"/>
          <w:szCs w:val="24"/>
        </w:rPr>
        <w:t>УНО в случаях:</w:t>
      </w:r>
    </w:p>
    <w:p w:rsidR="00025024" w:rsidRDefault="00025024" w:rsidP="0094029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Заявителя требованиям, установленным разделом 2 настоящего Положения;</w:t>
      </w:r>
    </w:p>
    <w:p w:rsidR="00025024" w:rsidRDefault="00025024" w:rsidP="0094029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несоответствия  помещения для организации семейной дошкольной группы требованиям </w:t>
      </w:r>
      <w:r w:rsidRPr="00940292">
        <w:rPr>
          <w:rFonts w:ascii="Times New Roman" w:hAnsi="Times New Roman" w:cs="Times New Roman"/>
          <w:sz w:val="24"/>
          <w:szCs w:val="24"/>
        </w:rPr>
        <w:t>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0292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5024" w:rsidRPr="00940292" w:rsidRDefault="00025024" w:rsidP="0094029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непредставления или предоставления не в полном объеме документов, предусмотренных </w:t>
      </w:r>
      <w:r w:rsidR="00B50AC2">
        <w:rPr>
          <w:rFonts w:ascii="Times New Roman" w:hAnsi="Times New Roman" w:cs="Times New Roman"/>
          <w:sz w:val="24"/>
          <w:szCs w:val="24"/>
        </w:rPr>
        <w:t>п.2.4 настоящего Положения.</w:t>
      </w:r>
    </w:p>
    <w:p w:rsidR="00940292" w:rsidRPr="00940292" w:rsidRDefault="00940292" w:rsidP="00940292">
      <w:pPr>
        <w:tabs>
          <w:tab w:val="left" w:pos="0"/>
          <w:tab w:val="left" w:pos="567"/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92">
        <w:rPr>
          <w:rFonts w:ascii="Times New Roman" w:hAnsi="Times New Roman" w:cs="Times New Roman"/>
          <w:sz w:val="24"/>
          <w:szCs w:val="24"/>
        </w:rPr>
        <w:t>2.</w:t>
      </w:r>
      <w:r w:rsidR="00025024">
        <w:rPr>
          <w:rFonts w:ascii="Times New Roman" w:hAnsi="Times New Roman" w:cs="Times New Roman"/>
          <w:sz w:val="24"/>
          <w:szCs w:val="24"/>
        </w:rPr>
        <w:t>10</w:t>
      </w:r>
      <w:r w:rsidRPr="00940292">
        <w:rPr>
          <w:rFonts w:ascii="Times New Roman" w:hAnsi="Times New Roman" w:cs="Times New Roman"/>
          <w:sz w:val="24"/>
          <w:szCs w:val="24"/>
        </w:rPr>
        <w:t>. В случае отрицательного заключения комиссии</w:t>
      </w:r>
      <w:r w:rsidR="00025024">
        <w:rPr>
          <w:rFonts w:ascii="Times New Roman" w:hAnsi="Times New Roman" w:cs="Times New Roman"/>
          <w:sz w:val="24"/>
          <w:szCs w:val="24"/>
        </w:rPr>
        <w:t>,</w:t>
      </w:r>
      <w:r w:rsidRPr="00940292">
        <w:rPr>
          <w:rFonts w:ascii="Times New Roman" w:hAnsi="Times New Roman" w:cs="Times New Roman"/>
          <w:sz w:val="24"/>
          <w:szCs w:val="24"/>
        </w:rPr>
        <w:t xml:space="preserve"> </w:t>
      </w:r>
      <w:r w:rsidR="00025024">
        <w:rPr>
          <w:rFonts w:ascii="Times New Roman" w:hAnsi="Times New Roman" w:cs="Times New Roman"/>
          <w:sz w:val="24"/>
          <w:szCs w:val="24"/>
        </w:rPr>
        <w:t>УНО</w:t>
      </w:r>
      <w:r w:rsidRPr="00940292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подачи заявления в письменном  виде направляет мотивированный отказ родителю (законному представителю), претендующему на должность воспитателя (младшего воспитателя) Группы. </w:t>
      </w:r>
    </w:p>
    <w:p w:rsidR="00940292" w:rsidRDefault="00940292" w:rsidP="00940292">
      <w:pPr>
        <w:tabs>
          <w:tab w:val="left" w:pos="0"/>
          <w:tab w:val="left" w:pos="567"/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292">
        <w:rPr>
          <w:rFonts w:ascii="Times New Roman" w:hAnsi="Times New Roman" w:cs="Times New Roman"/>
          <w:sz w:val="24"/>
          <w:szCs w:val="24"/>
        </w:rPr>
        <w:t>2.</w:t>
      </w:r>
      <w:r w:rsidR="00025024">
        <w:rPr>
          <w:rFonts w:ascii="Times New Roman" w:hAnsi="Times New Roman" w:cs="Times New Roman"/>
          <w:sz w:val="24"/>
          <w:szCs w:val="24"/>
        </w:rPr>
        <w:t>11</w:t>
      </w:r>
      <w:r w:rsidRPr="00940292">
        <w:rPr>
          <w:rFonts w:ascii="Times New Roman" w:hAnsi="Times New Roman" w:cs="Times New Roman"/>
          <w:sz w:val="24"/>
          <w:szCs w:val="24"/>
        </w:rPr>
        <w:t xml:space="preserve">. Решение об открытии </w:t>
      </w:r>
      <w:r w:rsidR="006B38E6">
        <w:rPr>
          <w:rFonts w:ascii="Times New Roman" w:hAnsi="Times New Roman" w:cs="Times New Roman"/>
          <w:sz w:val="24"/>
          <w:szCs w:val="24"/>
        </w:rPr>
        <w:t>Групп</w:t>
      </w:r>
      <w:r w:rsidRPr="00940292">
        <w:rPr>
          <w:rFonts w:ascii="Times New Roman" w:hAnsi="Times New Roman" w:cs="Times New Roman"/>
          <w:sz w:val="24"/>
          <w:szCs w:val="24"/>
        </w:rPr>
        <w:t xml:space="preserve"> оформляется приказом </w:t>
      </w:r>
      <w:r w:rsidR="004E1782">
        <w:rPr>
          <w:rFonts w:ascii="Times New Roman" w:hAnsi="Times New Roman" w:cs="Times New Roman"/>
          <w:sz w:val="24"/>
          <w:szCs w:val="24"/>
        </w:rPr>
        <w:t>начальника УНО</w:t>
      </w:r>
      <w:r w:rsidR="00025024">
        <w:rPr>
          <w:rFonts w:ascii="Times New Roman" w:hAnsi="Times New Roman" w:cs="Times New Roman"/>
          <w:sz w:val="24"/>
          <w:szCs w:val="24"/>
        </w:rPr>
        <w:t xml:space="preserve"> А</w:t>
      </w:r>
      <w:r w:rsidRPr="0094029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25024">
        <w:rPr>
          <w:rFonts w:ascii="Times New Roman" w:hAnsi="Times New Roman" w:cs="Times New Roman"/>
          <w:sz w:val="24"/>
          <w:szCs w:val="24"/>
        </w:rPr>
        <w:t>Кетовского</w:t>
      </w:r>
      <w:r w:rsidRPr="0094029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D0EBA" w:rsidRPr="008751E3" w:rsidRDefault="00BD0EBA" w:rsidP="00940292">
      <w:pPr>
        <w:tabs>
          <w:tab w:val="left" w:pos="0"/>
          <w:tab w:val="left" w:pos="567"/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292" w:rsidRPr="00570564" w:rsidRDefault="00B50AC2" w:rsidP="00570564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64">
        <w:rPr>
          <w:rFonts w:ascii="Times New Roman" w:hAnsi="Times New Roman" w:cs="Times New Roman"/>
          <w:b/>
          <w:sz w:val="24"/>
          <w:szCs w:val="24"/>
        </w:rPr>
        <w:t>Организация деятельности семейных дошкольных групп</w:t>
      </w:r>
    </w:p>
    <w:p w:rsidR="00570564" w:rsidRPr="00940292" w:rsidRDefault="00570564" w:rsidP="0094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F1" w:rsidRDefault="006B38E6" w:rsidP="00940292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9F1">
        <w:rPr>
          <w:rFonts w:ascii="Times New Roman" w:hAnsi="Times New Roman" w:cs="Times New Roman"/>
          <w:sz w:val="24"/>
          <w:szCs w:val="24"/>
        </w:rPr>
        <w:t>Группа</w:t>
      </w:r>
      <w:r w:rsidR="00B50AC2" w:rsidRPr="00E409F1">
        <w:rPr>
          <w:rFonts w:ascii="Times New Roman" w:hAnsi="Times New Roman" w:cs="Times New Roman"/>
          <w:sz w:val="24"/>
          <w:szCs w:val="24"/>
        </w:rPr>
        <w:t xml:space="preserve"> открывается на основании приказа </w:t>
      </w:r>
      <w:r w:rsidR="004E1782" w:rsidRPr="00E409F1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B50AC2" w:rsidRPr="00E409F1">
        <w:rPr>
          <w:rFonts w:ascii="Times New Roman" w:hAnsi="Times New Roman" w:cs="Times New Roman"/>
          <w:sz w:val="24"/>
          <w:szCs w:val="24"/>
        </w:rPr>
        <w:t>УНО Администрации Кетовского района.</w:t>
      </w:r>
    </w:p>
    <w:p w:rsidR="008751E3" w:rsidRDefault="008751E3" w:rsidP="0087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E3" w:rsidRDefault="008751E3" w:rsidP="0087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E3" w:rsidRDefault="008751E3" w:rsidP="0087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E3" w:rsidRPr="008751E3" w:rsidRDefault="008751E3" w:rsidP="0087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679" w:rsidRDefault="00461679" w:rsidP="0094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B38E6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могут размещаться в жилом помещении (жилой дом, часть жилого дома, квартира, часть квартиры), соответствующем санитарно-гигиеническим, противоэпидемиологическим, техническим правилам и нормам, а также иным требованиям, предъявляемым к жилым помещениям.</w:t>
      </w:r>
    </w:p>
    <w:p w:rsidR="00477420" w:rsidRPr="00461679" w:rsidRDefault="00461679" w:rsidP="00461679">
      <w:pPr>
        <w:tabs>
          <w:tab w:val="left" w:pos="126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структурным подразделением которой является </w:t>
      </w:r>
      <w:r w:rsidR="006B38E6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, заключает трудовой срочный договор с воспитателем (младшим </w:t>
      </w:r>
      <w:proofErr w:type="gramStart"/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воспитателем) </w:t>
      </w:r>
      <w:proofErr w:type="gramEnd"/>
      <w:r>
        <w:rPr>
          <w:rFonts w:ascii="Times New Roman" w:hAnsi="Times New Roman" w:cs="Times New Roman"/>
          <w:sz w:val="24"/>
          <w:szCs w:val="24"/>
        </w:rPr>
        <w:t>Г</w:t>
      </w:r>
      <w:r w:rsidRPr="00461679">
        <w:rPr>
          <w:rFonts w:ascii="Times New Roman" w:eastAsia="Times New Roman" w:hAnsi="Times New Roman" w:cs="Times New Roman"/>
          <w:sz w:val="24"/>
          <w:szCs w:val="24"/>
        </w:rPr>
        <w:t>руппы, осуществляет контроль за функционированием Группы по направлениям:</w:t>
      </w:r>
    </w:p>
    <w:p w:rsidR="00D60145" w:rsidRPr="00477420" w:rsidRDefault="00461679" w:rsidP="004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    - медицинское обслуживание воспитанников Группы;</w:t>
      </w:r>
    </w:p>
    <w:p w:rsidR="00461679" w:rsidRPr="00461679" w:rsidRDefault="00461679" w:rsidP="004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    - организация питания детей;</w:t>
      </w:r>
    </w:p>
    <w:p w:rsidR="00461679" w:rsidRDefault="00461679" w:rsidP="0046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79">
        <w:rPr>
          <w:rFonts w:ascii="Times New Roman" w:eastAsia="Times New Roman" w:hAnsi="Times New Roman" w:cs="Times New Roman"/>
          <w:sz w:val="24"/>
          <w:szCs w:val="24"/>
        </w:rPr>
        <w:t xml:space="preserve">    - организация воспитательно-образовательного процесса.</w:t>
      </w:r>
    </w:p>
    <w:p w:rsidR="00461679" w:rsidRPr="00064C88" w:rsidRDefault="00461679" w:rsidP="004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hAnsi="Times New Roman" w:cs="Times New Roman"/>
          <w:sz w:val="24"/>
          <w:szCs w:val="24"/>
        </w:rPr>
        <w:t xml:space="preserve">3.4. </w:t>
      </w:r>
      <w:r w:rsidRPr="00064C88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Группы, длительность пребывания в ней детей определяются уставом Организации, договором между Организацией и воспитателем (младшим воспитателем) Группы, договором между Организацией и родителями (законными представителями) детей семейной дошкольной группы. </w:t>
      </w:r>
    </w:p>
    <w:p w:rsidR="00461679" w:rsidRPr="00064C88" w:rsidRDefault="00461679" w:rsidP="00461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eastAsia="Times New Roman" w:hAnsi="Times New Roman" w:cs="Times New Roman"/>
          <w:sz w:val="24"/>
          <w:szCs w:val="24"/>
        </w:rPr>
        <w:t>3.3. Для организации функционирования Группы в штатное расписание Организации вводятся дополнительные штатные единицы</w:t>
      </w:r>
      <w:r w:rsidR="0024264B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количестве, необходимом для реализации</w:t>
      </w:r>
      <w:r w:rsidR="00B37A4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</w:t>
      </w:r>
      <w:r w:rsidR="006B38E6">
        <w:rPr>
          <w:rFonts w:ascii="Times New Roman" w:eastAsia="Times New Roman" w:hAnsi="Times New Roman" w:cs="Times New Roman"/>
          <w:sz w:val="24"/>
          <w:szCs w:val="24"/>
        </w:rPr>
        <w:t>, присмотра и ухода</w:t>
      </w:r>
      <w:r w:rsidR="00B37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EE4" w:rsidRPr="00064C88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eastAsia="Times New Roman" w:hAnsi="Times New Roman" w:cs="Times New Roman"/>
          <w:sz w:val="24"/>
          <w:szCs w:val="24"/>
        </w:rPr>
        <w:t>3.4. Трудовые отношения между Организацией и воспитателем (младшим воспитателем) регулируются трудовым договором, заключенным на период функционирования Группы.</w:t>
      </w:r>
    </w:p>
    <w:p w:rsidR="00ED5EE4" w:rsidRPr="00064C88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eastAsia="Times New Roman" w:hAnsi="Times New Roman" w:cs="Times New Roman"/>
          <w:sz w:val="24"/>
          <w:szCs w:val="24"/>
        </w:rPr>
        <w:t xml:space="preserve">3.5. Для родителей (законных представителей) должность воспитателя (младшего воспитателя) </w:t>
      </w:r>
      <w:r w:rsidR="001F56B4">
        <w:rPr>
          <w:rFonts w:ascii="Times New Roman" w:eastAsia="Times New Roman" w:hAnsi="Times New Roman" w:cs="Times New Roman"/>
          <w:sz w:val="24"/>
          <w:szCs w:val="24"/>
        </w:rPr>
        <w:t xml:space="preserve">в семейной группе </w:t>
      </w:r>
      <w:r w:rsidRPr="00064C88">
        <w:rPr>
          <w:rFonts w:ascii="Times New Roman" w:eastAsia="Times New Roman" w:hAnsi="Times New Roman" w:cs="Times New Roman"/>
          <w:sz w:val="24"/>
          <w:szCs w:val="24"/>
        </w:rPr>
        <w:t>является основным местом работы</w:t>
      </w:r>
      <w:r w:rsidR="007B7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5EE4" w:rsidRPr="00064C88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eastAsia="Times New Roman" w:hAnsi="Times New Roman" w:cs="Times New Roman"/>
          <w:sz w:val="24"/>
          <w:szCs w:val="24"/>
        </w:rPr>
        <w:t>3.6. Права, социальные гарантии воспитателя (младшего воспитателя) Группы определяются законодательством Российской Федерации, уставом Организации и трудовым договором.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C88">
        <w:rPr>
          <w:rFonts w:ascii="Times New Roman" w:eastAsia="Times New Roman" w:hAnsi="Times New Roman" w:cs="Times New Roman"/>
          <w:sz w:val="24"/>
          <w:szCs w:val="24"/>
        </w:rPr>
        <w:t>3.7. Воспитанники Группы являются воспитанниками Организации и принимаются</w:t>
      </w:r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уставом Организации, </w:t>
      </w:r>
      <w:r w:rsidR="00D472C7">
        <w:rPr>
          <w:rFonts w:ascii="Times New Roman" w:eastAsia="Times New Roman" w:hAnsi="Times New Roman" w:cs="Times New Roman"/>
          <w:sz w:val="24"/>
          <w:szCs w:val="24"/>
        </w:rPr>
        <w:t xml:space="preserve">правилами </w:t>
      </w:r>
      <w:r w:rsidR="006B38E6">
        <w:rPr>
          <w:rFonts w:ascii="Times New Roman" w:eastAsia="Times New Roman" w:hAnsi="Times New Roman" w:cs="Times New Roman"/>
          <w:sz w:val="24"/>
          <w:szCs w:val="24"/>
        </w:rPr>
        <w:t>приема,</w:t>
      </w:r>
      <w:r w:rsidR="00D47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EE4">
        <w:rPr>
          <w:rFonts w:ascii="Times New Roman" w:eastAsia="Times New Roman" w:hAnsi="Times New Roman" w:cs="Times New Roman"/>
          <w:sz w:val="24"/>
          <w:szCs w:val="24"/>
        </w:rPr>
        <w:t>на основании медицинского за</w:t>
      </w:r>
      <w:r w:rsidR="006F3B13">
        <w:rPr>
          <w:rFonts w:ascii="Times New Roman" w:hAnsi="Times New Roman" w:cs="Times New Roman"/>
          <w:sz w:val="24"/>
          <w:szCs w:val="24"/>
        </w:rPr>
        <w:t>ключения установленного образца.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color w:val="000000"/>
          <w:sz w:val="24"/>
          <w:szCs w:val="24"/>
        </w:rPr>
        <w:t>3.8. Медицинское обслуживание детей, посещающих Группу, осуществляется в порядке, установленном в Организации.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Организация питания детей в Группе осуществляется на основании примерного десятидневного меню, утвержденного Организацией в соответствии с нормами питания для детей дошкольного возраста согласно действующим </w:t>
      </w:r>
      <w:r w:rsidRPr="00ED5EE4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правилам и нормативам (</w:t>
      </w:r>
      <w:proofErr w:type="spellStart"/>
      <w:r w:rsidRPr="00ED5EE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D5E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Приготовление пищи для детей Группы осуществляется поваром в здании Организации с доставкой ее в специальной таре в помещение Группы.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Ответственность за организацию питания детей в семейной дошкольной группе  возлагается на руководителя Организации. </w:t>
      </w:r>
    </w:p>
    <w:p w:rsidR="00ED5EE4" w:rsidRPr="00ED5EE4" w:rsidRDefault="00ED5EE4" w:rsidP="00ED5EE4">
      <w:pPr>
        <w:pStyle w:val="a4"/>
        <w:spacing w:before="0" w:after="0"/>
        <w:jc w:val="both"/>
        <w:rPr>
          <w:color w:val="000000"/>
        </w:rPr>
      </w:pPr>
      <w:r w:rsidRPr="00ED5EE4">
        <w:rPr>
          <w:color w:val="000000"/>
        </w:rPr>
        <w:t>3.12. Ответственность за соблюдение санитарно-эпидемиологических требований при организации питания детей в Группе в жилом помещении Группы возлагается на воспитателя (младшего воспитателя) Группы.</w:t>
      </w:r>
    </w:p>
    <w:p w:rsidR="00ED5EE4" w:rsidRPr="00ED5EE4" w:rsidRDefault="00ED5EE4" w:rsidP="00ED5EE4">
      <w:pPr>
        <w:pStyle w:val="a4"/>
        <w:spacing w:before="0" w:after="0"/>
        <w:jc w:val="both"/>
        <w:rPr>
          <w:color w:val="000000"/>
        </w:rPr>
      </w:pPr>
      <w:r w:rsidRPr="00ED5EE4">
        <w:rPr>
          <w:color w:val="000000"/>
        </w:rPr>
        <w:t xml:space="preserve">3.13. Организация дневного сна детей в Группе осуществляется в соответствии с требованиями </w:t>
      </w:r>
      <w:proofErr w:type="spellStart"/>
      <w:r w:rsidRPr="00ED5EE4">
        <w:t>СанПиН</w:t>
      </w:r>
      <w:proofErr w:type="spellEnd"/>
      <w:r w:rsidRPr="00ED5EE4">
        <w:t xml:space="preserve"> 2.4.1.3049-13</w:t>
      </w:r>
      <w:r w:rsidRPr="00ED5EE4">
        <w:rPr>
          <w:color w:val="000000"/>
        </w:rPr>
        <w:t xml:space="preserve"> (</w:t>
      </w:r>
      <w:r w:rsidR="004E1782">
        <w:rPr>
          <w:color w:val="000000"/>
        </w:rPr>
        <w:t>в действующей редакции</w:t>
      </w:r>
      <w:r w:rsidRPr="00ED5EE4">
        <w:rPr>
          <w:color w:val="000000"/>
        </w:rPr>
        <w:t>).</w:t>
      </w:r>
    </w:p>
    <w:p w:rsidR="00ED5EE4" w:rsidRPr="00ED5EE4" w:rsidRDefault="00ED5EE4" w:rsidP="00ED5EE4">
      <w:pPr>
        <w:pStyle w:val="a4"/>
        <w:spacing w:before="0" w:after="0"/>
        <w:jc w:val="both"/>
        <w:rPr>
          <w:color w:val="000000"/>
        </w:rPr>
      </w:pPr>
      <w:r w:rsidRPr="00ED5EE4">
        <w:rPr>
          <w:color w:val="000000"/>
        </w:rPr>
        <w:t>3.14. Прогулки детей могут осуществляться:</w:t>
      </w:r>
    </w:p>
    <w:p w:rsidR="00ED5EE4" w:rsidRPr="00ED5EE4" w:rsidRDefault="00ED5EE4" w:rsidP="00ED5EE4">
      <w:pPr>
        <w:pStyle w:val="a4"/>
        <w:numPr>
          <w:ilvl w:val="0"/>
          <w:numId w:val="5"/>
        </w:numPr>
        <w:spacing w:before="0" w:after="0"/>
        <w:ind w:hanging="294"/>
        <w:jc w:val="both"/>
        <w:rPr>
          <w:color w:val="000000"/>
        </w:rPr>
      </w:pPr>
      <w:r w:rsidRPr="00ED5EE4">
        <w:rPr>
          <w:color w:val="000000"/>
        </w:rPr>
        <w:t>на прогулочных площадках Организации;</w:t>
      </w:r>
    </w:p>
    <w:p w:rsidR="00D34BD5" w:rsidRPr="00BD0EBA" w:rsidRDefault="00ED5EE4" w:rsidP="00BD0EBA">
      <w:pPr>
        <w:pStyle w:val="a4"/>
        <w:numPr>
          <w:ilvl w:val="0"/>
          <w:numId w:val="5"/>
        </w:numPr>
        <w:spacing w:before="0" w:after="0"/>
        <w:ind w:hanging="294"/>
        <w:jc w:val="both"/>
        <w:rPr>
          <w:color w:val="000000"/>
        </w:rPr>
      </w:pPr>
      <w:r w:rsidRPr="00ED5EE4">
        <w:rPr>
          <w:color w:val="000000"/>
        </w:rPr>
        <w:t>на приспособленной для прогулок детей территории, расположенной в непосредственной близости от жилого помещения Группы;</w:t>
      </w:r>
    </w:p>
    <w:p w:rsidR="00ED5EE4" w:rsidRPr="00ED5EE4" w:rsidRDefault="00ED5EE4" w:rsidP="00ED5EE4">
      <w:pPr>
        <w:pStyle w:val="a4"/>
        <w:numPr>
          <w:ilvl w:val="0"/>
          <w:numId w:val="5"/>
        </w:numPr>
        <w:spacing w:before="0" w:after="0"/>
        <w:ind w:hanging="294"/>
        <w:jc w:val="both"/>
        <w:rPr>
          <w:color w:val="000000"/>
        </w:rPr>
      </w:pPr>
      <w:r w:rsidRPr="00ED5EE4">
        <w:rPr>
          <w:color w:val="000000"/>
        </w:rPr>
        <w:t xml:space="preserve">во дворе дома, где размещается Группа.                                                      </w:t>
      </w:r>
    </w:p>
    <w:p w:rsidR="00BD0EBA" w:rsidRPr="00D60145" w:rsidRDefault="00ED5EE4" w:rsidP="00477420">
      <w:pPr>
        <w:pStyle w:val="a3"/>
        <w:numPr>
          <w:ilvl w:val="1"/>
          <w:numId w:val="9"/>
        </w:numPr>
        <w:tabs>
          <w:tab w:val="left" w:pos="0"/>
          <w:tab w:val="left" w:pos="1440"/>
          <w:tab w:val="left" w:pos="23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EBA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образовательного процесса Группы, обеспечивающей образование воспитанников, определяется основной общеобразовательной программой дошкольного образования, реализуемой в образовательной Организации.  </w:t>
      </w:r>
    </w:p>
    <w:p w:rsidR="00570564" w:rsidRDefault="00ED5EE4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3.16. Занятия с детьми и другие виды деятельности, предусмотренные Уставом </w:t>
      </w:r>
    </w:p>
    <w:p w:rsidR="008751E3" w:rsidRDefault="00ED5EE4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могут проводиться с воспитанниками в домашних условиях по месту пребывания Группы или в здании Организации, по предварительному согласованию </w:t>
      </w:r>
      <w:proofErr w:type="gramStart"/>
      <w:r w:rsidRPr="00ED5EE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1E3" w:rsidRDefault="008751E3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Default="008751E3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Default="008751E3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Default="008751E3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EE4" w:rsidRPr="00ED5EE4" w:rsidRDefault="00ED5EE4" w:rsidP="00ED5EE4">
      <w:pPr>
        <w:tabs>
          <w:tab w:val="left" w:pos="1080"/>
          <w:tab w:val="left" w:pos="144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руководителем, в соответствии с графиком работы, режимом дня, расписанием непосредственной образовательной деятельности, </w:t>
      </w:r>
      <w:proofErr w:type="gramStart"/>
      <w:r w:rsidRPr="00ED5EE4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ED5EE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Организации.                                                        </w:t>
      </w:r>
    </w:p>
    <w:p w:rsidR="006C1F6A" w:rsidRPr="008751E3" w:rsidRDefault="008B5AF4" w:rsidP="008751E3">
      <w:pPr>
        <w:pStyle w:val="a3"/>
        <w:numPr>
          <w:ilvl w:val="1"/>
          <w:numId w:val="9"/>
        </w:numPr>
        <w:tabs>
          <w:tab w:val="left" w:pos="0"/>
          <w:tab w:val="left" w:pos="1260"/>
          <w:tab w:val="left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145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ED5EE4" w:rsidRPr="00D601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D5EE4" w:rsidRPr="00D6014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Организации оказывают методическую, консультативную помощь воспитателю (младшему воспитателю) в организации деятельности Группы, осуществляют психолого-педагогическое сопровождение деятельности Группы</w:t>
      </w:r>
      <w:r w:rsidR="006F7D18" w:rsidRPr="00D60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принимают участие в работе и </w:t>
      </w:r>
      <w:r w:rsidRPr="00D601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всесторонний </w:t>
      </w:r>
      <w:proofErr w:type="gramStart"/>
      <w:r w:rsidRPr="008751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</w:t>
      </w:r>
      <w:r w:rsidR="006B38E6" w:rsidRPr="0087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в </w:t>
      </w:r>
      <w:r w:rsidRPr="0087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своей компетен</w:t>
      </w:r>
      <w:r w:rsidR="007B7006" w:rsidRPr="008751E3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D5EE4" w:rsidRPr="00ED5EE4" w:rsidRDefault="00ED5EE4" w:rsidP="00ED5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80D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EE4">
        <w:rPr>
          <w:rFonts w:ascii="Times New Roman" w:eastAsia="Times New Roman" w:hAnsi="Times New Roman" w:cs="Times New Roman"/>
          <w:sz w:val="24"/>
          <w:szCs w:val="24"/>
        </w:rPr>
        <w:t>. Воспитатель (младший воспитатель) Группы наряду с руководителем Организации несёт персональную ответственность за жизнь, здоровье, воспитание, обучение ребёнка в соответствии с  законодательством Российской Федерации.</w:t>
      </w:r>
    </w:p>
    <w:p w:rsidR="007B7006" w:rsidRPr="00BD0EBA" w:rsidRDefault="00ED5EE4" w:rsidP="00BD0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EE4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80DE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5EE4">
        <w:rPr>
          <w:rFonts w:ascii="Times New Roman" w:eastAsia="Times New Roman" w:hAnsi="Times New Roman" w:cs="Times New Roman"/>
          <w:sz w:val="24"/>
          <w:szCs w:val="24"/>
        </w:rPr>
        <w:t>. Воспитатель (младший воспитатель)  Группы обязан руководствоваться приказами, распоряжениями, указаниями руководителя Организации, должностной инструкцией.</w:t>
      </w:r>
    </w:p>
    <w:p w:rsidR="007B7006" w:rsidRDefault="007B7006" w:rsidP="0057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13" w:rsidRPr="006F3B13" w:rsidRDefault="006F3B13" w:rsidP="006F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комплектования в семейную группу</w:t>
      </w:r>
    </w:p>
    <w:p w:rsidR="00461679" w:rsidRDefault="00461679" w:rsidP="00ED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13" w:rsidRDefault="006F3B13" w:rsidP="00ED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472C7">
        <w:rPr>
          <w:rFonts w:ascii="Times New Roman" w:hAnsi="Times New Roman" w:cs="Times New Roman"/>
          <w:sz w:val="24"/>
          <w:szCs w:val="24"/>
        </w:rPr>
        <w:t xml:space="preserve">Ребенок в Группе является воспитанником Организации, в которую он принимается в соответствии с правилами приема </w:t>
      </w:r>
      <w:proofErr w:type="gramStart"/>
      <w:r w:rsidR="00D472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72C7">
        <w:rPr>
          <w:rFonts w:ascii="Times New Roman" w:hAnsi="Times New Roman" w:cs="Times New Roman"/>
          <w:sz w:val="24"/>
          <w:szCs w:val="24"/>
        </w:rPr>
        <w:t xml:space="preserve">, действующими в образовательной организации. Между </w:t>
      </w:r>
      <w:r w:rsidR="004E1782">
        <w:rPr>
          <w:rFonts w:ascii="Times New Roman" w:hAnsi="Times New Roman" w:cs="Times New Roman"/>
          <w:sz w:val="24"/>
          <w:szCs w:val="24"/>
        </w:rPr>
        <w:t>О</w:t>
      </w:r>
      <w:r w:rsidR="00D472C7">
        <w:rPr>
          <w:rFonts w:ascii="Times New Roman" w:hAnsi="Times New Roman" w:cs="Times New Roman"/>
          <w:sz w:val="24"/>
          <w:szCs w:val="24"/>
        </w:rPr>
        <w:t>рганизацией и родителями (законными представителями) заключается договор. Ребенок, зачисленный в семейную дошкольную группу, снимается с очереди в Единой информационной системе.</w:t>
      </w:r>
    </w:p>
    <w:p w:rsidR="00D472C7" w:rsidRDefault="00D472C7" w:rsidP="00ED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Зачисление ребенка в </w:t>
      </w:r>
      <w:r w:rsidR="006B38E6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 актом </w:t>
      </w:r>
      <w:r w:rsidR="006B38E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2C7" w:rsidRDefault="00D472C7" w:rsidP="00ED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D150F">
        <w:rPr>
          <w:rFonts w:ascii="Times New Roman" w:hAnsi="Times New Roman" w:cs="Times New Roman"/>
          <w:sz w:val="24"/>
          <w:szCs w:val="24"/>
        </w:rPr>
        <w:t xml:space="preserve">Направление детей в </w:t>
      </w:r>
      <w:r w:rsidR="006B38E6">
        <w:rPr>
          <w:rFonts w:ascii="Times New Roman" w:hAnsi="Times New Roman" w:cs="Times New Roman"/>
          <w:sz w:val="24"/>
          <w:szCs w:val="24"/>
        </w:rPr>
        <w:t>Группу</w:t>
      </w:r>
      <w:r w:rsidR="007D150F">
        <w:rPr>
          <w:rFonts w:ascii="Times New Roman" w:hAnsi="Times New Roman" w:cs="Times New Roman"/>
          <w:sz w:val="24"/>
          <w:szCs w:val="24"/>
        </w:rPr>
        <w:t xml:space="preserve"> осуществляется по заявлению родителей (законных представителей)</w:t>
      </w:r>
      <w:r w:rsidR="00477420">
        <w:rPr>
          <w:rFonts w:ascii="Times New Roman" w:hAnsi="Times New Roman" w:cs="Times New Roman"/>
          <w:sz w:val="24"/>
          <w:szCs w:val="24"/>
        </w:rPr>
        <w:t>.</w:t>
      </w:r>
      <w:r w:rsidR="007D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50F" w:rsidRDefault="007D150F" w:rsidP="00ED5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Вне очереди в Группу зачисляются дети воспитателя (младшего воспитателя) Группы.</w:t>
      </w: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C0" w:rsidRPr="00C335C0" w:rsidRDefault="006F7D18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335C0" w:rsidRPr="00C335C0">
        <w:rPr>
          <w:rFonts w:ascii="Times New Roman" w:hAnsi="Times New Roman" w:cs="Times New Roman"/>
          <w:b/>
          <w:sz w:val="24"/>
          <w:szCs w:val="24"/>
        </w:rPr>
        <w:t xml:space="preserve">Порядок финансового обеспечения деятельности </w:t>
      </w:r>
      <w:proofErr w:type="gramStart"/>
      <w:r w:rsidR="00C335C0" w:rsidRPr="00C335C0">
        <w:rPr>
          <w:rFonts w:ascii="Times New Roman" w:hAnsi="Times New Roman" w:cs="Times New Roman"/>
          <w:b/>
          <w:sz w:val="24"/>
          <w:szCs w:val="24"/>
        </w:rPr>
        <w:t>семейных</w:t>
      </w:r>
      <w:proofErr w:type="gramEnd"/>
    </w:p>
    <w:p w:rsidR="00B50AC2" w:rsidRPr="00C335C0" w:rsidRDefault="00C335C0" w:rsidP="006F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5C0">
        <w:rPr>
          <w:rFonts w:ascii="Times New Roman" w:hAnsi="Times New Roman" w:cs="Times New Roman"/>
          <w:b/>
          <w:sz w:val="24"/>
          <w:szCs w:val="24"/>
        </w:rPr>
        <w:t xml:space="preserve"> дошкольных групп</w:t>
      </w: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C0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C335C0">
        <w:rPr>
          <w:rFonts w:ascii="Times New Roman" w:hAnsi="Times New Roman" w:cs="Times New Roman"/>
          <w:sz w:val="24"/>
          <w:szCs w:val="24"/>
        </w:rPr>
        <w:t xml:space="preserve">. Оплата труда работников </w:t>
      </w:r>
      <w:r w:rsidR="006B38E6">
        <w:rPr>
          <w:rFonts w:ascii="Times New Roman" w:hAnsi="Times New Roman" w:cs="Times New Roman"/>
          <w:sz w:val="24"/>
          <w:szCs w:val="24"/>
        </w:rPr>
        <w:t>Группы</w:t>
      </w:r>
      <w:r w:rsidR="00C335C0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действующей в </w:t>
      </w:r>
      <w:r w:rsidR="006B38E6">
        <w:rPr>
          <w:rFonts w:ascii="Times New Roman" w:hAnsi="Times New Roman" w:cs="Times New Roman"/>
          <w:sz w:val="24"/>
          <w:szCs w:val="24"/>
        </w:rPr>
        <w:t>Организации</w:t>
      </w:r>
      <w:r w:rsidR="00C335C0">
        <w:rPr>
          <w:rFonts w:ascii="Times New Roman" w:hAnsi="Times New Roman" w:cs="Times New Roman"/>
          <w:sz w:val="24"/>
          <w:szCs w:val="24"/>
        </w:rPr>
        <w:t xml:space="preserve"> системой оплаты труда. </w:t>
      </w:r>
    </w:p>
    <w:p w:rsidR="00C335C0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335C0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6B38E6">
        <w:rPr>
          <w:rFonts w:ascii="Times New Roman" w:hAnsi="Times New Roman" w:cs="Times New Roman"/>
          <w:sz w:val="24"/>
          <w:szCs w:val="24"/>
        </w:rPr>
        <w:t>Группы</w:t>
      </w:r>
      <w:r w:rsidR="00C335C0">
        <w:rPr>
          <w:rFonts w:ascii="Times New Roman" w:hAnsi="Times New Roman" w:cs="Times New Roman"/>
          <w:sz w:val="24"/>
          <w:szCs w:val="24"/>
        </w:rPr>
        <w:t xml:space="preserve"> проходят в обязательном порядке периодические медицинские осмотры за счет средств Организации.</w:t>
      </w:r>
    </w:p>
    <w:p w:rsidR="00D34BD5" w:rsidRPr="006546F2" w:rsidRDefault="008C4F04" w:rsidP="008C4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335C0">
        <w:rPr>
          <w:rFonts w:ascii="Times New Roman" w:hAnsi="Times New Roman" w:cs="Times New Roman"/>
          <w:sz w:val="24"/>
          <w:szCs w:val="24"/>
        </w:rPr>
        <w:t xml:space="preserve">. Плата за присмотр и уход за детьми в </w:t>
      </w:r>
      <w:r w:rsidR="006B38E6">
        <w:rPr>
          <w:rFonts w:ascii="Times New Roman" w:hAnsi="Times New Roman" w:cs="Times New Roman"/>
          <w:sz w:val="24"/>
          <w:szCs w:val="24"/>
        </w:rPr>
        <w:t>Группе</w:t>
      </w:r>
      <w:r w:rsidR="00C335C0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F0730F">
        <w:rPr>
          <w:rFonts w:ascii="Times New Roman" w:hAnsi="Times New Roman" w:cs="Times New Roman"/>
          <w:sz w:val="24"/>
          <w:szCs w:val="24"/>
        </w:rPr>
        <w:t>с</w:t>
      </w:r>
      <w:r w:rsidR="00BD0EBA">
        <w:rPr>
          <w:rFonts w:ascii="Times New Roman" w:hAnsi="Times New Roman" w:cs="Times New Roman"/>
          <w:sz w:val="24"/>
          <w:szCs w:val="24"/>
        </w:rPr>
        <w:t>я учредителем Организации</w:t>
      </w:r>
      <w:r w:rsidR="006546F2">
        <w:rPr>
          <w:rFonts w:ascii="Times New Roman" w:hAnsi="Times New Roman" w:cs="Times New Roman"/>
          <w:sz w:val="24"/>
          <w:szCs w:val="24"/>
        </w:rPr>
        <w:t>.</w:t>
      </w:r>
    </w:p>
    <w:p w:rsidR="00C335C0" w:rsidRDefault="006546F2" w:rsidP="00D34BD5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C335C0" w:rsidRPr="00C335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Финансовое обеспечение функционирования Группы осуществляется в соответствии с планом  финансово-хозяйственной деятельности Организации за счет средств бюджета</w:t>
      </w:r>
      <w:r w:rsidR="00C335C0" w:rsidRPr="00C335C0">
        <w:rPr>
          <w:rFonts w:ascii="Times New Roman" w:hAnsi="Times New Roman"/>
          <w:sz w:val="24"/>
          <w:szCs w:val="24"/>
        </w:rPr>
        <w:t xml:space="preserve"> </w:t>
      </w:r>
      <w:r w:rsidR="00C335C0">
        <w:rPr>
          <w:rFonts w:ascii="Times New Roman" w:hAnsi="Times New Roman"/>
          <w:sz w:val="24"/>
          <w:szCs w:val="24"/>
        </w:rPr>
        <w:t>Кетовского</w:t>
      </w:r>
      <w:r w:rsidR="00C335C0" w:rsidRPr="00C335C0">
        <w:rPr>
          <w:rFonts w:ascii="Times New Roman" w:hAnsi="Times New Roman"/>
          <w:sz w:val="24"/>
          <w:szCs w:val="24"/>
        </w:rPr>
        <w:t xml:space="preserve"> района по отрасли «Образование», предусмотренных на содержание муниципальных образовательных организаций, реализующих основную образовательную программу дошкольного образования.</w:t>
      </w:r>
    </w:p>
    <w:p w:rsidR="00E409F1" w:rsidRDefault="00E409F1" w:rsidP="00570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0F" w:rsidRPr="00F0730F" w:rsidRDefault="00F0730F" w:rsidP="00F0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30F">
        <w:rPr>
          <w:rFonts w:ascii="Times New Roman" w:hAnsi="Times New Roman" w:cs="Times New Roman"/>
          <w:sz w:val="24"/>
          <w:szCs w:val="24"/>
        </w:rPr>
        <w:t xml:space="preserve">6. </w:t>
      </w:r>
      <w:r w:rsidRPr="00F0730F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Прекращение деятельности семейной дошкольной группы</w:t>
      </w:r>
    </w:p>
    <w:p w:rsidR="00F0730F" w:rsidRPr="00F0730F" w:rsidRDefault="00F0730F" w:rsidP="00F0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30F" w:rsidRPr="00F0730F" w:rsidRDefault="00F0730F" w:rsidP="00F073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6.1. </w:t>
      </w:r>
      <w:r w:rsidR="006B38E6">
        <w:rPr>
          <w:rFonts w:ascii="Times New Roman" w:eastAsia="Times New Roman" w:hAnsi="Times New Roman" w:cs="Times New Roman"/>
          <w:bCs/>
          <w:sz w:val="24"/>
          <w:szCs w:val="24"/>
        </w:rPr>
        <w:t>Группа</w:t>
      </w: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 закрывается на основании приказа </w:t>
      </w:r>
      <w:r w:rsidR="004E1782">
        <w:rPr>
          <w:rFonts w:ascii="Times New Roman" w:hAnsi="Times New Roman" w:cs="Times New Roman"/>
          <w:sz w:val="24"/>
          <w:szCs w:val="24"/>
        </w:rPr>
        <w:t xml:space="preserve">начальника УНО </w:t>
      </w:r>
      <w:r>
        <w:rPr>
          <w:rFonts w:ascii="Times New Roman" w:hAnsi="Times New Roman" w:cs="Times New Roman"/>
          <w:sz w:val="24"/>
          <w:szCs w:val="24"/>
        </w:rPr>
        <w:t>Администрации Кетовского района</w:t>
      </w: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30F">
        <w:rPr>
          <w:rFonts w:ascii="Times New Roman" w:eastAsia="Times New Roman" w:hAnsi="Times New Roman" w:cs="Times New Roman"/>
          <w:bCs/>
          <w:sz w:val="24"/>
          <w:szCs w:val="24"/>
        </w:rPr>
        <w:t>при возникновении одного из следующих оснований:</w:t>
      </w:r>
    </w:p>
    <w:p w:rsidR="00F0730F" w:rsidRP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заявления воспитателя Группы;</w:t>
      </w:r>
    </w:p>
    <w:p w:rsidR="00F0730F" w:rsidRP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по достижении одним или несколькими воспитанниками возраста 7 лет и поступления в школу</w:t>
      </w:r>
      <w:r w:rsidR="00F323B4">
        <w:rPr>
          <w:rFonts w:ascii="Times New Roman" w:hAnsi="Times New Roman" w:cs="Times New Roman"/>
          <w:sz w:val="24"/>
          <w:szCs w:val="24"/>
        </w:rPr>
        <w:t>, при количественном составе менее 3 детей;</w:t>
      </w:r>
    </w:p>
    <w:p w:rsidR="00F0730F" w:rsidRP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в случае появления обстоятельств, противоречащих документам, представленным  согласно пункту 2.4. настоящего Положения;</w:t>
      </w:r>
    </w:p>
    <w:p w:rsid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расторжение трудового договора, заключенного между Организацией и воспитателем (младшим воспитателем) Группы, по основаниям, предусмотренным Трудовым Кодексом Российской Федерации;</w:t>
      </w:r>
    </w:p>
    <w:p w:rsidR="008751E3" w:rsidRDefault="008751E3" w:rsidP="008751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Default="008751E3" w:rsidP="008751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Default="008751E3" w:rsidP="008751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1E3" w:rsidRPr="00F0730F" w:rsidRDefault="008751E3" w:rsidP="008751E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30F" w:rsidRP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государственных надзорных органов;</w:t>
      </w:r>
    </w:p>
    <w:p w:rsidR="00F0730F" w:rsidRPr="00F0730F" w:rsidRDefault="00F0730F" w:rsidP="00F0730F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Style w:val="articleseparator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F323B4">
        <w:rPr>
          <w:rFonts w:ascii="Times New Roman" w:hAnsi="Times New Roman" w:cs="Times New Roman"/>
          <w:sz w:val="24"/>
          <w:szCs w:val="24"/>
        </w:rPr>
        <w:t>УНО</w:t>
      </w: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 в случае возникновения в Группе неблагоприятных условий для содержания, воспитания и образования детей.</w:t>
      </w:r>
      <w:r w:rsidRPr="00F0730F">
        <w:rPr>
          <w:rStyle w:val="articleseparator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1F6A" w:rsidRPr="00FE2F13" w:rsidRDefault="00F0730F" w:rsidP="00FE2F1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1E3" w:rsidRPr="008751E3" w:rsidRDefault="00F0730F" w:rsidP="008751E3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>по иному основанию, предусмотренному законодательством Российской Федерации, или вступившим в силу решением суда.</w:t>
      </w:r>
    </w:p>
    <w:p w:rsidR="00F0730F" w:rsidRPr="008751E3" w:rsidRDefault="00F0730F" w:rsidP="00477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6.2. При прекращении деятельности Группы воспитанники в возрасте от 1,5 до </w:t>
      </w:r>
      <w:r w:rsidR="006B38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730F">
        <w:rPr>
          <w:rFonts w:ascii="Times New Roman" w:eastAsia="Times New Roman" w:hAnsi="Times New Roman" w:cs="Times New Roman"/>
          <w:sz w:val="24"/>
          <w:szCs w:val="24"/>
        </w:rPr>
        <w:t xml:space="preserve"> лет при наличии свободных мест зачисляются в соответствующие группы Организации.</w:t>
      </w:r>
      <w:r w:rsidR="00875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420" w:rsidRPr="00477420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</w:t>
      </w:r>
      <w:r w:rsidR="00477420">
        <w:rPr>
          <w:rFonts w:ascii="Times New Roman" w:hAnsi="Times New Roman" w:cs="Times New Roman"/>
          <w:sz w:val="24"/>
          <w:szCs w:val="24"/>
        </w:rPr>
        <w:t>Организации</w:t>
      </w:r>
      <w:r w:rsidR="00477420" w:rsidRPr="0047742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приостанавливается с момента постановки ребенка на учет до достижения ребенком очередности, исходя из Е</w:t>
      </w:r>
      <w:r w:rsidR="00477420">
        <w:rPr>
          <w:rFonts w:ascii="Times New Roman" w:hAnsi="Times New Roman" w:cs="Times New Roman"/>
          <w:sz w:val="24"/>
          <w:szCs w:val="24"/>
        </w:rPr>
        <w:t>диной информационной системы.</w:t>
      </w:r>
    </w:p>
    <w:p w:rsidR="00F0730F" w:rsidRPr="00F0730F" w:rsidRDefault="00F0730F" w:rsidP="00F0730F">
      <w:p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F0730F" w:rsidRPr="00F0730F" w:rsidRDefault="00F0730F" w:rsidP="00F07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AC2" w:rsidRPr="00F0730F" w:rsidRDefault="00B50AC2" w:rsidP="00F0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Pr="00F0730F" w:rsidRDefault="00B50AC2" w:rsidP="00F0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F07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04" w:rsidRDefault="008C4F04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9F1" w:rsidRPr="00477420" w:rsidRDefault="00E409F1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bookmarkStart w:id="0" w:name="sub_1100"/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6C1F6A" w:rsidRPr="00477420" w:rsidRDefault="006C1F6A" w:rsidP="00D34B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E409F1" w:rsidRDefault="00E409F1" w:rsidP="005705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AB62FD" w:rsidRPr="00AB62FD" w:rsidRDefault="00AB62FD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AB62FD" w:rsidRPr="00AB62FD" w:rsidRDefault="00AB62FD" w:rsidP="00AB62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Pr="00AB62FD">
        <w:rPr>
          <w:rFonts w:ascii="Times New Roman" w:hAnsi="Times New Roman" w:cs="Times New Roman"/>
          <w:sz w:val="20"/>
          <w:szCs w:val="20"/>
        </w:rPr>
        <w:t xml:space="preserve">Положению об организации семейных дошкольных групп в муниципальных образовательных организациях </w:t>
      </w:r>
      <w:r w:rsidR="00643467">
        <w:rPr>
          <w:rFonts w:ascii="Times New Roman" w:hAnsi="Times New Roman" w:cs="Times New Roman"/>
          <w:sz w:val="20"/>
          <w:szCs w:val="20"/>
        </w:rPr>
        <w:t>Кетовского района</w:t>
      </w:r>
    </w:p>
    <w:p w:rsidR="00AB62FD" w:rsidRDefault="00AB62FD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74BA6" w:rsidRDefault="00E74BA6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74BA6" w:rsidRPr="00AB62FD" w:rsidRDefault="00E74BA6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735EC" w:rsidRDefault="00AB62FD" w:rsidP="009701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                                                            Начальнику </w:t>
      </w:r>
    </w:p>
    <w:p w:rsidR="00AB62FD" w:rsidRPr="00AB62FD" w:rsidRDefault="00643467" w:rsidP="009701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У</w:t>
      </w:r>
      <w:r w:rsidR="00AB62FD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правления 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народного </w:t>
      </w:r>
      <w:r w:rsidR="00AB62FD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образования </w:t>
      </w:r>
    </w:p>
    <w:p w:rsidR="00AB62FD" w:rsidRPr="00AB62FD" w:rsidRDefault="00AB62FD" w:rsidP="009701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</w:t>
      </w:r>
      <w:r w:rsidR="0064346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Администрации Кетовского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</w:t>
      </w:r>
    </w:p>
    <w:p w:rsidR="004E1782" w:rsidRDefault="004E1782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A735EC" w:rsidRPr="00AB62FD" w:rsidRDefault="00A735EC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 (ФИО заявителя)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проживающего</w:t>
      </w:r>
      <w:proofErr w:type="gramEnd"/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по адресу: 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                                                                    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(адрес фактического проживания, телефон)</w:t>
      </w:r>
    </w:p>
    <w:p w:rsidR="00AB62FD" w:rsidRPr="00AB62FD" w:rsidRDefault="00AB62FD" w:rsidP="00AB62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</w:t>
      </w:r>
    </w:p>
    <w:p w:rsidR="00A735EC" w:rsidRDefault="00A735EC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B62FD" w:rsidRPr="00AB62FD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B62FD" w:rsidRPr="00AB62FD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Заявление </w:t>
      </w:r>
    </w:p>
    <w:p w:rsidR="004E1782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 рассмотрении вопроса создания семейной дошкольной группы, являющейся структурной единицей </w:t>
      </w:r>
    </w:p>
    <w:p w:rsidR="00AB62FD" w:rsidRPr="00AB62FD" w:rsidRDefault="00A735EC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МКОУ</w:t>
      </w:r>
      <w:r w:rsidR="004E178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(МКДОУ)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«________________________»</w:t>
      </w:r>
      <w:r w:rsidR="00AB62FD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, реализующе</w:t>
      </w:r>
      <w:r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го</w:t>
      </w:r>
      <w:r w:rsidR="00AB62FD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основную 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образовательную программу дошкольного образования</w:t>
      </w:r>
      <w:r w:rsidRPr="00AB62FD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B62FD" w:rsidRPr="00AB62FD" w:rsidRDefault="00AB62FD" w:rsidP="00A735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Я, 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(фамилия, имя, отчество)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Гражданство 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Документ, удостоверяющий личность 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(серия, номер, когда и кем выдан)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Прошу рассмотреть заявление о возможности создания семейной дошкольной группы, являющейся структурной единицей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МКО</w:t>
      </w:r>
      <w:proofErr w:type="gramStart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У</w:t>
      </w:r>
      <w:r w:rsidR="004E178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</w:t>
      </w:r>
      <w:proofErr w:type="gramEnd"/>
      <w:r w:rsidR="004E1782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МКДОУ)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«________________________________________»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Жилищные условия позволяют мне осуществлять уход, присмотр, воспитание и обучение детей дошкольного возраста в количестве____________ человек.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Помещение для размещения семейной группы располагается по адресу: _______________________________________________________________________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Прогулочная площадка располагается:______________________________________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Дополнительно могу сообщить о себе следующее: _______________________________________________________________________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</w:t>
      </w:r>
    </w:p>
    <w:p w:rsidR="00AB62FD" w:rsidRPr="00AB62FD" w:rsidRDefault="00A735EC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AB62FD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(указывается наличие у гражданина необходимых знаний и навыков в воспитании детей, в т.ч.</w:t>
      </w:r>
      <w:proofErr w:type="gramEnd"/>
    </w:p>
    <w:p w:rsidR="00AB62FD" w:rsidRPr="00AB62FD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информация о наличии документов об образовании, о профессиональной деятельности, т.д.)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Я, 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,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(фамилия, имя, отчество)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даю свое согласие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У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правлению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народного 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образования администрации 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Кетовского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района, расположенному по адресу: </w:t>
      </w:r>
      <w:proofErr w:type="gramStart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Курганская обл., </w:t>
      </w:r>
      <w:proofErr w:type="spellStart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Кетовский</w:t>
      </w:r>
      <w:proofErr w:type="spellEnd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район, с. </w:t>
      </w:r>
      <w:proofErr w:type="spellStart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Кетово</w:t>
      </w:r>
      <w:proofErr w:type="spellEnd"/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, ул. Космонавтов, д. 39</w:t>
      </w: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, на автоматизированную и без использования средств автоматизации обработку 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моих персональных данных, указанных в настоящем заявлении и прилагаемых к нему документах, в целях рассмотрения вопроса о создании семейной дошкольной группы и перечисления денежных средств в указанную мною</w:t>
      </w:r>
      <w:proofErr w:type="gramEnd"/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кредитную организацию или отделение федеральной почтовой связи.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Согласие на обработку моих персональных данных дано на срок функционирования семейной дошкольной группы. Согласие на обработку моих персональных данных может быть мною отозвано в любой момент на основании письменного заявления.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Подтверждаю, что ознакомле</w:t>
      </w:r>
      <w:proofErr w:type="gramStart"/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н(</w:t>
      </w:r>
      <w:proofErr w:type="gramEnd"/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заявлению прилагаю следующие документы_____________________________________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</w:t>
      </w:r>
      <w:r w:rsidR="00A735EC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</w:t>
      </w:r>
    </w:p>
    <w:p w:rsidR="00AB62FD" w:rsidRPr="00AB62FD" w:rsidRDefault="00AB62FD" w:rsidP="00A73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</w:t>
      </w:r>
    </w:p>
    <w:p w:rsidR="00AB62FD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A735EC" w:rsidRPr="00AB62FD" w:rsidRDefault="00A735EC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:rsidR="00AB62FD" w:rsidRPr="00AB62FD" w:rsidRDefault="00AB62FD" w:rsidP="00AB62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      (Дата, подпись)</w:t>
      </w:r>
    </w:p>
    <w:p w:rsidR="00AB62FD" w:rsidRPr="00AB62FD" w:rsidRDefault="00AB62FD" w:rsidP="00AB62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AB62FD" w:rsidRPr="00AB62FD" w:rsidRDefault="00AB62FD" w:rsidP="00AB62F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AB62FD" w:rsidRPr="00AB62FD" w:rsidRDefault="00AB62FD" w:rsidP="00A735EC">
      <w:pPr>
        <w:spacing w:after="0" w:line="240" w:lineRule="auto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E409F1" w:rsidRDefault="00AB62FD" w:rsidP="003249A2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AB62F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                        </w:t>
      </w:r>
    </w:p>
    <w:p w:rsidR="00A735EC" w:rsidRDefault="00AB62FD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Приложение 2</w:t>
      </w:r>
      <w:r w:rsidRPr="00AB62FD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="00A735EC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="00A735EC" w:rsidRPr="00AB62FD">
        <w:rPr>
          <w:rFonts w:ascii="Times New Roman" w:hAnsi="Times New Roman" w:cs="Times New Roman"/>
          <w:sz w:val="20"/>
          <w:szCs w:val="20"/>
        </w:rPr>
        <w:t xml:space="preserve">Положению об организации семейных дошкольных групп в муниципальных образовательных организациях </w:t>
      </w:r>
      <w:r w:rsidR="00A735EC">
        <w:rPr>
          <w:rFonts w:ascii="Times New Roman" w:hAnsi="Times New Roman" w:cs="Times New Roman"/>
          <w:sz w:val="20"/>
          <w:szCs w:val="20"/>
        </w:rPr>
        <w:t>Кетовского района</w:t>
      </w:r>
    </w:p>
    <w:p w:rsidR="00E74BA6" w:rsidRDefault="00E74BA6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74BA6" w:rsidRDefault="00E74BA6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E74BA6" w:rsidRPr="00AB62FD" w:rsidRDefault="00E74BA6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AB62FD" w:rsidRPr="00AB62FD" w:rsidRDefault="00AB62FD" w:rsidP="00AB62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AB62FD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АКТ</w:t>
      </w:r>
      <w:r w:rsidRPr="00AB62FD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  <w:t xml:space="preserve">ОБСЛЕДОВАНИЯ ЖИЛИЩНО-БЫТОВЫХ УСЛОВИЙ ДЛЯ ОРГАНИЗАЦИИ </w:t>
      </w:r>
    </w:p>
    <w:p w:rsidR="00AB62FD" w:rsidRPr="00AB62FD" w:rsidRDefault="00AB62FD" w:rsidP="00AB62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b/>
          <w:bCs/>
          <w:color w:val="26282F"/>
          <w:sz w:val="20"/>
          <w:szCs w:val="20"/>
        </w:rPr>
        <w:t>СЕМЕЙНОЙ ДОШКОЛЬНОЙ ГРУППЫ</w:t>
      </w:r>
    </w:p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"____" ____________ 20_____ г.</w:t>
      </w:r>
    </w:p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Комиссия в составе (Ф.И.О., должность):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1.__________________________________________________________________________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2.__________________________________________________________________________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3.__________________________________________________________________________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провела обследование жилищно-бытовых условий Заявителя  для организации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семейной дошкольной группы 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          (Ф.И.О. заявителя, дата рождения)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документ, удостоверяющий личность Заявителя: 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           (серия, номер, когда и кем выдан)_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сведения об образовании Заявителя: 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место работы, должность (последние): 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адрес места обследования, телефон: 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В результате обследования установлено:</w:t>
      </w:r>
    </w:p>
    <w:p w:rsidR="00A735EC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Общая жилая площадь, на которой предполагается размещение семейной дошкольной 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группы, составляет ____ кв. м; состоит из _____ комнат, 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размер комнат: 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Помещение принадлежит на праве: 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Социально-бытовой статус семьи:</w:t>
      </w:r>
    </w:p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1701"/>
        <w:gridCol w:w="1134"/>
        <w:gridCol w:w="1560"/>
        <w:gridCol w:w="1701"/>
        <w:gridCol w:w="1701"/>
        <w:gridCol w:w="1843"/>
      </w:tblGrid>
      <w:tr w:rsidR="00AB62FD" w:rsidRPr="00AB62FD" w:rsidTr="00A735EC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ind w:left="-108" w:right="-2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Место учебы детей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ind w:left="-31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Место и должность работы членов семьи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времени </w:t>
            </w:r>
            <w:proofErr w:type="gramStart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проживают</w:t>
            </w:r>
            <w:proofErr w:type="gramEnd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/ имеют прописку по указанному адресу</w:t>
            </w:r>
          </w:p>
        </w:tc>
      </w:tr>
      <w:tr w:rsidR="00AB62FD" w:rsidRPr="00AB62FD" w:rsidTr="00A735EC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A735EC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A735EC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Краткая характеристика жилья (</w:t>
      </w:r>
      <w:proofErr w:type="gramStart"/>
      <w:r w:rsidRPr="00AB62FD">
        <w:rPr>
          <w:rFonts w:ascii="Times New Roman" w:eastAsia="Courier New" w:hAnsi="Times New Roman" w:cs="Times New Roman"/>
          <w:sz w:val="20"/>
          <w:szCs w:val="20"/>
        </w:rPr>
        <w:t>панельное</w:t>
      </w:r>
      <w:proofErr w:type="gramEnd"/>
      <w:r w:rsidRPr="00AB62FD">
        <w:rPr>
          <w:rFonts w:ascii="Times New Roman" w:eastAsia="Courier New" w:hAnsi="Times New Roman" w:cs="Times New Roman"/>
          <w:sz w:val="20"/>
          <w:szCs w:val="20"/>
        </w:rPr>
        <w:t>, кирпичное, деревянное, этаж, износ): 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Благоустройство  (водоснабжение: холодное, горячее; канализация, отопление, газ и т.д.): 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proofErr w:type="gramStart"/>
      <w:r w:rsidRPr="00AB62FD">
        <w:rPr>
          <w:rFonts w:ascii="Times New Roman" w:eastAsia="Courier New" w:hAnsi="Times New Roman" w:cs="Times New Roman"/>
          <w:sz w:val="20"/>
          <w:szCs w:val="20"/>
        </w:rPr>
        <w:t>Санитарно-гигиеническое состояние помещений (хорошее, удовлетворительное,</w:t>
      </w:r>
      <w:proofErr w:type="gramEnd"/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неудовлетворительное, воздушно-тепловой режим, освещение):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proofErr w:type="gramStart"/>
      <w:r w:rsidRPr="00AB62FD">
        <w:rPr>
          <w:rFonts w:ascii="Times New Roman" w:eastAsia="Courier New" w:hAnsi="Times New Roman" w:cs="Times New Roman"/>
          <w:sz w:val="20"/>
          <w:szCs w:val="20"/>
        </w:rPr>
        <w:t>Условия для воспитания и развития детей (наличие условий  для  проведения</w:t>
      </w:r>
      <w:proofErr w:type="gramEnd"/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занятий и (или) игр детей, соответствие оборудования возрасту и др.):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proofErr w:type="gramStart"/>
      <w:r w:rsidRPr="00AB62FD">
        <w:rPr>
          <w:rFonts w:ascii="Times New Roman" w:eastAsia="Courier New" w:hAnsi="Times New Roman" w:cs="Times New Roman"/>
          <w:sz w:val="20"/>
          <w:szCs w:val="20"/>
        </w:rPr>
        <w:t>Условия для организации питания  детей (наличие  мебели, посуды, столовых</w:t>
      </w:r>
      <w:proofErr w:type="gramEnd"/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приборов, холодильного оборудования): 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D34BD5" w:rsidRDefault="00D34BD5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D34BD5" w:rsidRDefault="00D34BD5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D34BD5" w:rsidRDefault="00D34BD5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D34BD5" w:rsidRDefault="00D34BD5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D34BD5" w:rsidRDefault="00D34BD5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570564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Условия для организации сна детей (наличие спальных мест, спальных принадлежностей):  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</w:t>
      </w:r>
      <w:r w:rsidR="004E1782">
        <w:rPr>
          <w:rFonts w:ascii="Times New Roman" w:eastAsia="Courier New" w:hAnsi="Times New Roman" w:cs="Times New Roman"/>
          <w:sz w:val="20"/>
          <w:szCs w:val="20"/>
        </w:rPr>
        <w:t>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Состояние участка для организации прогулок детей, место расположения,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санитарное состояние: 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Дополнительные данные обследования:  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Заключение и предложения по результатам обследования: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____________________________________________________________________________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Специалисты, проводившие обследование: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    _____________________________         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подпись                          должность       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    ____________________________________       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подпись                          должность       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    ____________________________________       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подпись                          должность       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_______________    ____________________________________       _______________________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подпись                          должность       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735EC" w:rsidRDefault="00A735EC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E409F1" w:rsidRPr="008751E3" w:rsidRDefault="00E409F1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color w:val="26282F"/>
          <w:sz w:val="20"/>
          <w:szCs w:val="20"/>
        </w:rPr>
      </w:pPr>
      <w:bookmarkStart w:id="1" w:name="sub_1002"/>
    </w:p>
    <w:p w:rsidR="00A735EC" w:rsidRPr="00AB62FD" w:rsidRDefault="00AB62FD" w:rsidP="00A735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bCs/>
          <w:color w:val="26282F"/>
          <w:sz w:val="20"/>
          <w:szCs w:val="20"/>
        </w:rPr>
        <w:t>Приложение 3</w:t>
      </w:r>
      <w:r w:rsidRPr="00AB62FD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="00A735EC"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="00A735EC" w:rsidRPr="00AB62FD">
        <w:rPr>
          <w:rFonts w:ascii="Times New Roman" w:hAnsi="Times New Roman" w:cs="Times New Roman"/>
          <w:sz w:val="20"/>
          <w:szCs w:val="20"/>
        </w:rPr>
        <w:t xml:space="preserve">Положению об организации семейных дошкольных групп в муниципальных образовательных организациях </w:t>
      </w:r>
      <w:r w:rsidR="00A735EC">
        <w:rPr>
          <w:rFonts w:ascii="Times New Roman" w:hAnsi="Times New Roman" w:cs="Times New Roman"/>
          <w:sz w:val="20"/>
          <w:szCs w:val="20"/>
        </w:rPr>
        <w:t>Кетовского района</w:t>
      </w:r>
    </w:p>
    <w:p w:rsidR="00AB62FD" w:rsidRPr="00AB62FD" w:rsidRDefault="00AB62FD" w:rsidP="00AB62F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bookmarkEnd w:id="1"/>
    <w:tbl>
      <w:tblPr>
        <w:tblW w:w="9315" w:type="dxa"/>
        <w:tblInd w:w="108" w:type="dxa"/>
        <w:tblLayout w:type="fixed"/>
        <w:tblLook w:val="0000"/>
      </w:tblPr>
      <w:tblGrid>
        <w:gridCol w:w="1332"/>
        <w:gridCol w:w="1453"/>
        <w:gridCol w:w="408"/>
        <w:gridCol w:w="2859"/>
        <w:gridCol w:w="1936"/>
        <w:gridCol w:w="821"/>
        <w:gridCol w:w="270"/>
        <w:gridCol w:w="236"/>
      </w:tblGrid>
      <w:tr w:rsidR="00AB62FD" w:rsidRPr="00AB62FD" w:rsidTr="0006756B">
        <w:trPr>
          <w:gridAfter w:val="2"/>
          <w:wAfter w:w="484" w:type="dxa"/>
          <w:trHeight w:val="597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before="108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before="108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 xml:space="preserve">АНКЕТА </w:t>
            </w:r>
          </w:p>
          <w:p w:rsidR="00AB62FD" w:rsidRPr="00AB62FD" w:rsidRDefault="00AB62FD" w:rsidP="00AB62FD">
            <w:pPr>
              <w:spacing w:before="108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ДЛЯ ИССЛЕДОВАНИЯ СОЦИАЛЬНО-ПСИХОЛОГИЧЕСКОГО КЛИМАТА СЕМЬИ</w:t>
            </w:r>
          </w:p>
        </w:tc>
      </w:tr>
      <w:tr w:rsidR="00AB62FD" w:rsidRPr="00AB62FD" w:rsidTr="0006756B">
        <w:trPr>
          <w:gridAfter w:val="2"/>
          <w:wAfter w:w="484" w:type="dxa"/>
          <w:trHeight w:val="140"/>
        </w:trPr>
        <w:tc>
          <w:tcPr>
            <w:tcW w:w="1334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4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823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265"/>
        </w:trPr>
        <w:tc>
          <w:tcPr>
            <w:tcW w:w="1334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4" w:type="dxa"/>
            <w:gridSpan w:val="4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(фамилия семьи)</w:t>
            </w:r>
          </w:p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54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1. Отношения между взрослыми членами семьи (спокойные, ровные, напряженные, конфликтные) (подчеркнуть и вписать - между кем) 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54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2. Отношения детей </w:t>
            </w:r>
            <w:proofErr w:type="gramStart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членами семьи (спокойные, ровные, напряженные, конфликтные) (подчеркнуть и вписать - между кем) 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27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3. Проживают ли совместно с семьей бабушка и дедушка? 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4. Члены семьи, не живущие с детьми, но принимающие активное участие </w:t>
            </w:r>
            <w:proofErr w:type="gramStart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</w:tc>
      </w:tr>
      <w:tr w:rsidR="00AB62FD" w:rsidRPr="00AB62FD" w:rsidTr="0006756B">
        <w:trPr>
          <w:gridAfter w:val="2"/>
          <w:wAfter w:w="484" w:type="dxa"/>
          <w:trHeight w:val="27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жизни, воспитании 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678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5. Были ли в жизни детей резкие перемены в обстановке (переезд, разлука </w:t>
            </w:r>
            <w:proofErr w:type="gramStart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близкими, госпитализация и т.п.) 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_________________________________________________________________.</w:t>
            </w:r>
          </w:p>
          <w:p w:rsidR="00AB62FD" w:rsidRPr="00AB62FD" w:rsidRDefault="00AB62FD" w:rsidP="00AB62F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AB62FD" w:rsidRPr="00AB62FD" w:rsidTr="0006756B">
        <w:trPr>
          <w:gridAfter w:val="2"/>
          <w:wAfter w:w="484" w:type="dxa"/>
          <w:trHeight w:val="40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6. К кому из членов семьи дети больше привязаны_________________________________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81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из взрослых играет с детьми, читает 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занимается 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ухаживает в случае болезни 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гуляет 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разбирает конфликты 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62FD" w:rsidRPr="00AB62FD" w:rsidRDefault="00AB62FD" w:rsidP="00AB62F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27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виды игр и занятий дома 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40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9. Ведутся ли развивающие занятия дома, какие, насколько часто 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B62FD" w:rsidRPr="00AB62FD" w:rsidRDefault="00AB62FD" w:rsidP="0006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6B3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10. Имеются ли у детей какие-либо отрицательные привычки (какие именно)</w:t>
            </w:r>
          </w:p>
        </w:tc>
      </w:tr>
      <w:tr w:rsidR="00AB62FD" w:rsidRPr="00AB62FD" w:rsidTr="006C1F6A">
        <w:trPr>
          <w:trHeight w:val="551"/>
        </w:trPr>
        <w:tc>
          <w:tcPr>
            <w:tcW w:w="9102" w:type="dxa"/>
            <w:gridSpan w:val="7"/>
            <w:shd w:val="clear" w:color="auto" w:fill="auto"/>
          </w:tcPr>
          <w:p w:rsidR="00AB62FD" w:rsidRPr="00AB62FD" w:rsidRDefault="00AB62FD" w:rsidP="0006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="006B38E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3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40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E20C0F" w:rsidP="00AB62FD">
            <w:pPr>
              <w:spacing w:after="0" w:line="240" w:lineRule="auto"/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0C0F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7281" w:rsidRPr="00247281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62FD" w:rsidRPr="00AB62FD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 Знают ли родители, от чего зависит психологический настрой детей на весь день?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A33EFD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</w:t>
            </w:r>
            <w:r w:rsidRPr="00AB62FD">
              <w:rPr>
                <w:rStyle w:val="c1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59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наказания детей, которые 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применяются дома (если да, то какие)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6067" w:type="dxa"/>
            <w:gridSpan w:val="4"/>
            <w:shd w:val="clear" w:color="auto" w:fill="auto"/>
          </w:tcPr>
          <w:p w:rsidR="00AB62FD" w:rsidRPr="00AB62FD" w:rsidRDefault="00A33EFD" w:rsidP="00A3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Поощрения </w:t>
            </w:r>
            <w:r w:rsidR="00AB62FD" w:rsidRPr="00AB62FD">
              <w:rPr>
                <w:rFonts w:ascii="Times New Roman" w:hAnsi="Times New Roman" w:cs="Times New Roman"/>
                <w:sz w:val="20"/>
                <w:szCs w:val="20"/>
              </w:rPr>
              <w:t>(если да, то как)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272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40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17. Как дети реагирует на запреты? 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132"/>
        </w:trPr>
        <w:tc>
          <w:tcPr>
            <w:tcW w:w="8831" w:type="dxa"/>
            <w:gridSpan w:val="6"/>
            <w:shd w:val="clear" w:color="auto" w:fill="auto"/>
          </w:tcPr>
          <w:p w:rsidR="00570564" w:rsidRDefault="00570564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5" w:rsidRDefault="00D34BD5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5" w:rsidRDefault="00D34BD5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BD5" w:rsidRDefault="00D34BD5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18. Чем больше всего любят заниматься дети (любимые игры, игрушки)</w:t>
            </w:r>
          </w:p>
        </w:tc>
      </w:tr>
      <w:tr w:rsidR="00AB62FD" w:rsidRPr="00AB62FD" w:rsidTr="0006756B">
        <w:trPr>
          <w:gridAfter w:val="2"/>
          <w:wAfter w:w="484" w:type="dxa"/>
          <w:trHeight w:val="8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gridAfter w:val="2"/>
          <w:wAfter w:w="484" w:type="dxa"/>
          <w:trHeight w:val="85"/>
        </w:trPr>
        <w:tc>
          <w:tcPr>
            <w:tcW w:w="8831" w:type="dxa"/>
            <w:gridSpan w:val="6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20. Каков общий эмоциональный фон детей (спокойный, жизнерадостный, подавленный, тревожный, резкие смены настроения или др.) </w:t>
            </w:r>
          </w:p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33E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62FD" w:rsidRPr="00AB62FD" w:rsidTr="0006756B">
        <w:trPr>
          <w:trHeight w:val="85"/>
        </w:trPr>
        <w:tc>
          <w:tcPr>
            <w:tcW w:w="9102" w:type="dxa"/>
            <w:gridSpan w:val="7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trHeight w:val="85"/>
        </w:trPr>
        <w:tc>
          <w:tcPr>
            <w:tcW w:w="9102" w:type="dxa"/>
            <w:gridSpan w:val="7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85"/>
        </w:trPr>
        <w:tc>
          <w:tcPr>
            <w:tcW w:w="3200" w:type="dxa"/>
            <w:gridSpan w:val="3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Заполнял анкету</w:t>
            </w:r>
          </w:p>
        </w:tc>
        <w:tc>
          <w:tcPr>
            <w:tcW w:w="5631" w:type="dxa"/>
            <w:gridSpan w:val="3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AB62FD" w:rsidRPr="00AB62FD" w:rsidTr="0006756B">
        <w:trPr>
          <w:gridAfter w:val="2"/>
          <w:wAfter w:w="484" w:type="dxa"/>
          <w:trHeight w:val="85"/>
        </w:trPr>
        <w:tc>
          <w:tcPr>
            <w:tcW w:w="3200" w:type="dxa"/>
            <w:gridSpan w:val="3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(Ф.И.О. специалиста)</w:t>
            </w:r>
          </w:p>
          <w:p w:rsidR="00AB62FD" w:rsidRPr="00AB62FD" w:rsidRDefault="00AB62FD" w:rsidP="00AB6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2FD" w:rsidRPr="00AB62FD" w:rsidTr="0006756B">
        <w:trPr>
          <w:gridAfter w:val="2"/>
          <w:wAfter w:w="484" w:type="dxa"/>
          <w:trHeight w:val="85"/>
        </w:trPr>
        <w:tc>
          <w:tcPr>
            <w:tcW w:w="2791" w:type="dxa"/>
            <w:gridSpan w:val="2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  <w:tc>
          <w:tcPr>
            <w:tcW w:w="6040" w:type="dxa"/>
            <w:gridSpan w:val="4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      _________________________</w:t>
            </w:r>
          </w:p>
        </w:tc>
      </w:tr>
    </w:tbl>
    <w:p w:rsidR="00AB62FD" w:rsidRPr="00AB62FD" w:rsidRDefault="00AB62FD" w:rsidP="00AB62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50" w:type="dxa"/>
        <w:tblInd w:w="108" w:type="dxa"/>
        <w:tblLayout w:type="fixed"/>
        <w:tblLook w:val="0000"/>
      </w:tblPr>
      <w:tblGrid>
        <w:gridCol w:w="2419"/>
        <w:gridCol w:w="7931"/>
      </w:tblGrid>
      <w:tr w:rsidR="00AB62FD" w:rsidRPr="00AB62FD" w:rsidTr="00437FA6">
        <w:tc>
          <w:tcPr>
            <w:tcW w:w="2419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Дата заполнения    </w:t>
            </w:r>
          </w:p>
        </w:tc>
        <w:tc>
          <w:tcPr>
            <w:tcW w:w="7931" w:type="dxa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2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"_____" __________20____ года</w:t>
            </w:r>
          </w:p>
        </w:tc>
      </w:tr>
      <w:tr w:rsidR="00AB62FD" w:rsidRPr="00AB62FD" w:rsidTr="00437FA6">
        <w:trPr>
          <w:trHeight w:val="80"/>
        </w:trPr>
        <w:tc>
          <w:tcPr>
            <w:tcW w:w="10350" w:type="dxa"/>
            <w:gridSpan w:val="2"/>
            <w:shd w:val="clear" w:color="auto" w:fill="auto"/>
          </w:tcPr>
          <w:p w:rsidR="00AB62FD" w:rsidRPr="00AB62FD" w:rsidRDefault="00AB62FD" w:rsidP="00AB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06756B" w:rsidRDefault="0006756B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E74BA6" w:rsidRDefault="00E74BA6" w:rsidP="00E409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>Приложение 4</w:t>
      </w:r>
    </w:p>
    <w:p w:rsidR="0006756B" w:rsidRPr="00AB62FD" w:rsidRDefault="0006756B" w:rsidP="0006756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к </w:t>
      </w:r>
      <w:r w:rsidRPr="00AB62FD">
        <w:rPr>
          <w:rFonts w:ascii="Times New Roman" w:hAnsi="Times New Roman" w:cs="Times New Roman"/>
          <w:sz w:val="20"/>
          <w:szCs w:val="20"/>
        </w:rPr>
        <w:t xml:space="preserve">Положению об организации семейных дошкольных групп в муниципальных образовательных организациях </w:t>
      </w:r>
      <w:r>
        <w:rPr>
          <w:rFonts w:ascii="Times New Roman" w:hAnsi="Times New Roman" w:cs="Times New Roman"/>
          <w:sz w:val="20"/>
          <w:szCs w:val="20"/>
        </w:rPr>
        <w:t>Кетовского района</w:t>
      </w: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right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2FD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AB62FD" w:rsidRPr="00AB62FD" w:rsidRDefault="00AB62FD" w:rsidP="00AB62FD">
      <w:pPr>
        <w:tabs>
          <w:tab w:val="left" w:pos="567"/>
        </w:tabs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2FD">
        <w:rPr>
          <w:rFonts w:ascii="Times New Roman" w:hAnsi="Times New Roman" w:cs="Times New Roman"/>
          <w:b/>
          <w:sz w:val="20"/>
          <w:szCs w:val="20"/>
        </w:rPr>
        <w:t xml:space="preserve">КОМИССИИ О СООТВЕТСТВИИ (НЕСООТВЕТСТВИИ) УСЛОВИЙ ДЛЯ ОРГАНИЗАЦИИ СЕМЕЙНОЙ ДОШКОЛЬНОЙ ГРУППЫ </w:t>
      </w:r>
    </w:p>
    <w:p w:rsidR="00AB62FD" w:rsidRPr="00AB62FD" w:rsidRDefault="00AB62FD" w:rsidP="00AB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62FD">
        <w:rPr>
          <w:rFonts w:ascii="Times New Roman" w:hAnsi="Times New Roman" w:cs="Times New Roman"/>
          <w:sz w:val="20"/>
          <w:szCs w:val="20"/>
        </w:rPr>
        <w:t>Рассмотрев заявление (</w:t>
      </w:r>
      <w:r w:rsidRPr="00AB62FD">
        <w:rPr>
          <w:rFonts w:ascii="Times New Roman" w:hAnsi="Times New Roman" w:cs="Times New Roman"/>
          <w:sz w:val="20"/>
          <w:szCs w:val="20"/>
          <w:u w:val="single"/>
        </w:rPr>
        <w:t>ФИО заявителя)</w:t>
      </w:r>
      <w:r w:rsidRPr="00AB62FD">
        <w:rPr>
          <w:rFonts w:ascii="Times New Roman" w:hAnsi="Times New Roman" w:cs="Times New Roman"/>
          <w:sz w:val="20"/>
          <w:szCs w:val="20"/>
        </w:rPr>
        <w:t xml:space="preserve"> об открытии семейной дошкольной группы на базе </w:t>
      </w:r>
      <w:r w:rsidR="00A33EFD">
        <w:rPr>
          <w:rFonts w:ascii="Times New Roman" w:hAnsi="Times New Roman" w:cs="Times New Roman"/>
          <w:sz w:val="20"/>
          <w:szCs w:val="20"/>
        </w:rPr>
        <w:t>МКОУ (</w:t>
      </w:r>
      <w:r w:rsidR="0006756B">
        <w:rPr>
          <w:rFonts w:ascii="Times New Roman" w:hAnsi="Times New Roman" w:cs="Times New Roman"/>
          <w:sz w:val="20"/>
          <w:szCs w:val="20"/>
        </w:rPr>
        <w:t>МКДОУ</w:t>
      </w:r>
      <w:r w:rsidR="00A33EFD">
        <w:rPr>
          <w:rFonts w:ascii="Times New Roman" w:hAnsi="Times New Roman" w:cs="Times New Roman"/>
          <w:sz w:val="20"/>
          <w:szCs w:val="20"/>
        </w:rPr>
        <w:t>)</w:t>
      </w:r>
      <w:r w:rsidRPr="00AB62FD">
        <w:rPr>
          <w:rFonts w:ascii="Times New Roman" w:hAnsi="Times New Roman" w:cs="Times New Roman"/>
          <w:sz w:val="20"/>
          <w:szCs w:val="20"/>
        </w:rPr>
        <w:t xml:space="preserve">, реализующей основную образовательную программу дошкольного образования _________________, руководствуясь актом обследования жилищно-бытовых условий для организации семейной дошкольной группы от «____» _______ 20__ г., на основании выполнения (невыполнения) требований, предъявляемых пунктами Положения </w:t>
      </w:r>
      <w:r w:rsidR="005233A7" w:rsidRPr="00AB62FD">
        <w:rPr>
          <w:rFonts w:ascii="Times New Roman" w:hAnsi="Times New Roman" w:cs="Times New Roman"/>
          <w:sz w:val="20"/>
          <w:szCs w:val="20"/>
        </w:rPr>
        <w:t xml:space="preserve">об организации семейных дошкольных групп в муниципальных образовательных организациях </w:t>
      </w:r>
      <w:r w:rsidR="005233A7">
        <w:rPr>
          <w:rFonts w:ascii="Times New Roman" w:hAnsi="Times New Roman" w:cs="Times New Roman"/>
          <w:sz w:val="20"/>
          <w:szCs w:val="20"/>
        </w:rPr>
        <w:t>Кетовского района</w:t>
      </w:r>
      <w:r w:rsidRPr="00AB62FD">
        <w:rPr>
          <w:rFonts w:ascii="Times New Roman" w:hAnsi="Times New Roman" w:cs="Times New Roman"/>
          <w:sz w:val="20"/>
          <w:szCs w:val="20"/>
        </w:rPr>
        <w:t>, комиссия о соответствии (несоответствии) условий для организации семейной дошкольной</w:t>
      </w:r>
      <w:proofErr w:type="gramEnd"/>
      <w:r w:rsidRPr="00AB62FD">
        <w:rPr>
          <w:rFonts w:ascii="Times New Roman" w:hAnsi="Times New Roman" w:cs="Times New Roman"/>
          <w:sz w:val="20"/>
          <w:szCs w:val="20"/>
        </w:rPr>
        <w:t xml:space="preserve"> группы установила:</w:t>
      </w:r>
    </w:p>
    <w:p w:rsidR="00AB62FD" w:rsidRPr="00AB62FD" w:rsidRDefault="00AB62FD" w:rsidP="00AB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Признать возможным (невозможным) создание семейной дошкольной группы на базе ____________________________________________________</w:t>
      </w:r>
      <w:r w:rsidR="00B24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</w:t>
      </w:r>
      <w:proofErr w:type="gramStart"/>
      <w:r w:rsidR="00B24A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B62F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AB62FD" w:rsidRPr="00AB62FD" w:rsidRDefault="00AB62FD" w:rsidP="00AB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 xml:space="preserve">Решила: В соответствии с Постановление администрации </w:t>
      </w:r>
      <w:r w:rsidR="00B24A26">
        <w:rPr>
          <w:rFonts w:ascii="Times New Roman" w:hAnsi="Times New Roman" w:cs="Times New Roman"/>
          <w:sz w:val="20"/>
          <w:szCs w:val="20"/>
        </w:rPr>
        <w:t>Кетовского</w:t>
      </w:r>
      <w:r w:rsidRPr="00AB62FD">
        <w:rPr>
          <w:rFonts w:ascii="Times New Roman" w:hAnsi="Times New Roman" w:cs="Times New Roman"/>
          <w:sz w:val="20"/>
          <w:szCs w:val="20"/>
        </w:rPr>
        <w:t xml:space="preserve"> </w:t>
      </w:r>
      <w:r w:rsidR="00B24A26">
        <w:rPr>
          <w:rFonts w:ascii="Times New Roman" w:hAnsi="Times New Roman" w:cs="Times New Roman"/>
          <w:sz w:val="20"/>
          <w:szCs w:val="20"/>
        </w:rPr>
        <w:t xml:space="preserve">района № от ____ </w:t>
      </w:r>
      <w:proofErr w:type="spellStart"/>
      <w:r w:rsidR="00B24A26"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Pr="00AB62FD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AB62FD">
        <w:rPr>
          <w:rFonts w:ascii="Times New Roman" w:hAnsi="Times New Roman" w:cs="Times New Roman"/>
          <w:sz w:val="20"/>
          <w:szCs w:val="20"/>
        </w:rPr>
        <w:t xml:space="preserve">. Управлению </w:t>
      </w:r>
      <w:r w:rsidR="00B24A26">
        <w:rPr>
          <w:rFonts w:ascii="Times New Roman" w:hAnsi="Times New Roman" w:cs="Times New Roman"/>
          <w:sz w:val="20"/>
          <w:szCs w:val="20"/>
        </w:rPr>
        <w:t xml:space="preserve">народного </w:t>
      </w:r>
      <w:r w:rsidRPr="00AB62FD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B24A26">
        <w:rPr>
          <w:rFonts w:ascii="Times New Roman" w:hAnsi="Times New Roman" w:cs="Times New Roman"/>
          <w:sz w:val="20"/>
          <w:szCs w:val="20"/>
        </w:rPr>
        <w:t>А</w:t>
      </w:r>
      <w:r w:rsidRPr="00AB62F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B24A26">
        <w:rPr>
          <w:rFonts w:ascii="Times New Roman" w:hAnsi="Times New Roman" w:cs="Times New Roman"/>
          <w:sz w:val="20"/>
          <w:szCs w:val="20"/>
        </w:rPr>
        <w:t>Кетовского</w:t>
      </w:r>
      <w:r w:rsidRPr="00AB62FD">
        <w:rPr>
          <w:rFonts w:ascii="Times New Roman" w:hAnsi="Times New Roman" w:cs="Times New Roman"/>
          <w:sz w:val="20"/>
          <w:szCs w:val="20"/>
        </w:rPr>
        <w:t xml:space="preserve"> района издать приказ об открытии семейной </w:t>
      </w:r>
      <w:r w:rsidR="00A33EFD">
        <w:rPr>
          <w:rFonts w:ascii="Times New Roman" w:hAnsi="Times New Roman" w:cs="Times New Roman"/>
          <w:sz w:val="20"/>
          <w:szCs w:val="20"/>
        </w:rPr>
        <w:t xml:space="preserve">дошкольной </w:t>
      </w:r>
      <w:r w:rsidRPr="00AB62FD">
        <w:rPr>
          <w:rFonts w:ascii="Times New Roman" w:hAnsi="Times New Roman" w:cs="Times New Roman"/>
          <w:sz w:val="20"/>
          <w:szCs w:val="20"/>
        </w:rPr>
        <w:t>группы на базе ______________________________________________________.</w:t>
      </w:r>
    </w:p>
    <w:p w:rsidR="00AB62FD" w:rsidRPr="00AB62FD" w:rsidRDefault="00AB62FD" w:rsidP="00AB6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>(направить в адрес заявителя мотивированный ответ об отказе в открытии семейной дошкольной группы на базе ___________________________________________________</w:t>
      </w:r>
      <w:r w:rsidR="00B24A26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AB62FD">
        <w:rPr>
          <w:rFonts w:ascii="Times New Roman" w:hAnsi="Times New Roman" w:cs="Times New Roman"/>
          <w:sz w:val="20"/>
          <w:szCs w:val="20"/>
        </w:rPr>
        <w:t>).</w:t>
      </w:r>
    </w:p>
    <w:p w:rsidR="00AB62FD" w:rsidRPr="00AB62FD" w:rsidRDefault="00AB62FD" w:rsidP="00AB6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 xml:space="preserve">Председатель: 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_________    ______________________________        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подпись                          должность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>Заместитель председателя:</w:t>
      </w: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B62FD">
        <w:rPr>
          <w:rFonts w:ascii="Times New Roman" w:eastAsia="Courier New" w:hAnsi="Times New Roman" w:cs="Times New Roman"/>
          <w:sz w:val="20"/>
          <w:szCs w:val="20"/>
        </w:rPr>
        <w:t>_________    ______________________________        ________________</w:t>
      </w:r>
    </w:p>
    <w:p w:rsidR="00AB62FD" w:rsidRPr="00AB62FD" w:rsidRDefault="00AB62FD" w:rsidP="00AB62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подпись                          должность                                               расшифровка подписи</w:t>
      </w:r>
    </w:p>
    <w:p w:rsidR="00AB62FD" w:rsidRPr="00AB62FD" w:rsidRDefault="00AB62FD" w:rsidP="00AB62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2FD" w:rsidRPr="00AB62FD" w:rsidRDefault="00AB62FD" w:rsidP="00AB62FD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 w:rsidRPr="00AB62FD">
        <w:rPr>
          <w:rFonts w:ascii="Times New Roman" w:eastAsia="Courier New" w:hAnsi="Times New Roman" w:cs="Times New Roman"/>
          <w:sz w:val="20"/>
          <w:szCs w:val="20"/>
        </w:rPr>
        <w:t>Члены комиссии:</w:t>
      </w:r>
    </w:p>
    <w:p w:rsidR="00A43C16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>__________    _____________________________         ________________</w:t>
      </w:r>
    </w:p>
    <w:p w:rsidR="00AB62FD" w:rsidRPr="00A43C16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>подпись                          должность                                              расшифровка подписи</w:t>
      </w:r>
    </w:p>
    <w:p w:rsidR="00AB62FD" w:rsidRPr="00AB62FD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__________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   ____</w:t>
      </w:r>
      <w:r>
        <w:rPr>
          <w:rFonts w:ascii="Times New Roman" w:eastAsia="Courier New" w:hAnsi="Times New Roman" w:cs="Times New Roman"/>
          <w:sz w:val="20"/>
          <w:szCs w:val="20"/>
        </w:rPr>
        <w:t>_________________________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      ____________________</w:t>
      </w:r>
    </w:p>
    <w:p w:rsidR="00AB62FD" w:rsidRPr="00AB62FD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>подпись                          должность                                              расшифровка подписи</w:t>
      </w:r>
    </w:p>
    <w:p w:rsidR="00A43C16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__________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   ____</w:t>
      </w:r>
      <w:r>
        <w:rPr>
          <w:rFonts w:ascii="Times New Roman" w:eastAsia="Courier New" w:hAnsi="Times New Roman" w:cs="Times New Roman"/>
          <w:sz w:val="20"/>
          <w:szCs w:val="20"/>
        </w:rPr>
        <w:t>__________________________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      ____________________</w:t>
      </w:r>
      <w:r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AB62FD" w:rsidRPr="00AB62FD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подпись                          должность                                              расшифровка подписи</w:t>
      </w:r>
    </w:p>
    <w:p w:rsidR="00A43C16" w:rsidRDefault="00A43C16" w:rsidP="00A43C16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__________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 xml:space="preserve">   ____________________________________       _____________________</w:t>
      </w:r>
    </w:p>
    <w:p w:rsidR="00AB62FD" w:rsidRPr="00AB62FD" w:rsidRDefault="00A43C16" w:rsidP="00A43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ourier New" w:hAnsi="Times New Roman" w:cs="Times New Roman"/>
          <w:sz w:val="20"/>
          <w:szCs w:val="20"/>
        </w:rPr>
        <w:t xml:space="preserve">                              </w:t>
      </w:r>
      <w:r w:rsidR="00AB62FD" w:rsidRPr="00AB62FD">
        <w:rPr>
          <w:rFonts w:ascii="Times New Roman" w:eastAsia="Courier New" w:hAnsi="Times New Roman" w:cs="Times New Roman"/>
          <w:sz w:val="20"/>
          <w:szCs w:val="20"/>
        </w:rPr>
        <w:t>подпись                          должность                                              расшифровка подписи</w:t>
      </w:r>
    </w:p>
    <w:p w:rsidR="00AB62FD" w:rsidRPr="00630D70" w:rsidRDefault="00AB62FD" w:rsidP="00AB62FD">
      <w:pPr>
        <w:tabs>
          <w:tab w:val="left" w:pos="567"/>
        </w:tabs>
        <w:spacing w:after="0"/>
        <w:ind w:left="567" w:firstLine="1701"/>
        <w:jc w:val="center"/>
        <w:rPr>
          <w:rFonts w:ascii="Arial" w:hAnsi="Arial" w:cs="Arial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AC2" w:rsidRDefault="00B50AC2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C9" w:rsidRDefault="00732BC9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C9" w:rsidRDefault="00732BC9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C9" w:rsidRDefault="00732BC9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C1D" w:rsidRPr="00ED5C1D" w:rsidRDefault="00ED5C1D" w:rsidP="00ED5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C1D" w:rsidRPr="00ED5C1D" w:rsidSect="00CB3C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21"/>
    <w:multiLevelType w:val="hybridMultilevel"/>
    <w:tmpl w:val="E6D29244"/>
    <w:lvl w:ilvl="0" w:tplc="C09E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13D6"/>
    <w:multiLevelType w:val="multilevel"/>
    <w:tmpl w:val="740681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7A178A6"/>
    <w:multiLevelType w:val="hybridMultilevel"/>
    <w:tmpl w:val="76645BB2"/>
    <w:lvl w:ilvl="0" w:tplc="C09E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D1C14"/>
    <w:multiLevelType w:val="hybridMultilevel"/>
    <w:tmpl w:val="C5141EC8"/>
    <w:lvl w:ilvl="0" w:tplc="C09E1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0E0"/>
    <w:multiLevelType w:val="multilevel"/>
    <w:tmpl w:val="1480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984E39"/>
    <w:multiLevelType w:val="multilevel"/>
    <w:tmpl w:val="2826A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645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57895E07"/>
    <w:multiLevelType w:val="multilevel"/>
    <w:tmpl w:val="78D869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8A6699"/>
    <w:multiLevelType w:val="hybridMultilevel"/>
    <w:tmpl w:val="A3B4A84A"/>
    <w:lvl w:ilvl="0" w:tplc="C09E1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1F75F5"/>
    <w:multiLevelType w:val="multilevel"/>
    <w:tmpl w:val="252A3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BF58AE"/>
    <w:multiLevelType w:val="multilevel"/>
    <w:tmpl w:val="9778511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C1D"/>
    <w:rsid w:val="00016EB7"/>
    <w:rsid w:val="00025024"/>
    <w:rsid w:val="00064C88"/>
    <w:rsid w:val="0006756B"/>
    <w:rsid w:val="000A34BC"/>
    <w:rsid w:val="001141ED"/>
    <w:rsid w:val="001245DC"/>
    <w:rsid w:val="00131339"/>
    <w:rsid w:val="00141CC2"/>
    <w:rsid w:val="001A19E1"/>
    <w:rsid w:val="001A4658"/>
    <w:rsid w:val="001B33D2"/>
    <w:rsid w:val="001E27BA"/>
    <w:rsid w:val="001E3536"/>
    <w:rsid w:val="001F56B4"/>
    <w:rsid w:val="00206E07"/>
    <w:rsid w:val="00212A5F"/>
    <w:rsid w:val="002134C0"/>
    <w:rsid w:val="0024264B"/>
    <w:rsid w:val="00247281"/>
    <w:rsid w:val="00266E64"/>
    <w:rsid w:val="00283EA5"/>
    <w:rsid w:val="002D3DDE"/>
    <w:rsid w:val="00313237"/>
    <w:rsid w:val="00317182"/>
    <w:rsid w:val="003249A2"/>
    <w:rsid w:val="0036587F"/>
    <w:rsid w:val="003A4FD1"/>
    <w:rsid w:val="003C4D66"/>
    <w:rsid w:val="003D4035"/>
    <w:rsid w:val="003E587C"/>
    <w:rsid w:val="00402EFA"/>
    <w:rsid w:val="00450B3A"/>
    <w:rsid w:val="00461679"/>
    <w:rsid w:val="00477420"/>
    <w:rsid w:val="004915B2"/>
    <w:rsid w:val="004B0618"/>
    <w:rsid w:val="004B5525"/>
    <w:rsid w:val="004E1782"/>
    <w:rsid w:val="0051038E"/>
    <w:rsid w:val="005233A7"/>
    <w:rsid w:val="00527E8E"/>
    <w:rsid w:val="00570564"/>
    <w:rsid w:val="00580DEF"/>
    <w:rsid w:val="00643467"/>
    <w:rsid w:val="0065355F"/>
    <w:rsid w:val="006546F2"/>
    <w:rsid w:val="00683E12"/>
    <w:rsid w:val="006B38E6"/>
    <w:rsid w:val="006C1F6A"/>
    <w:rsid w:val="006D584A"/>
    <w:rsid w:val="006D5BD8"/>
    <w:rsid w:val="006F3B13"/>
    <w:rsid w:val="006F7D18"/>
    <w:rsid w:val="007125BD"/>
    <w:rsid w:val="00732BC9"/>
    <w:rsid w:val="007677E2"/>
    <w:rsid w:val="0077674D"/>
    <w:rsid w:val="0079353F"/>
    <w:rsid w:val="007B7006"/>
    <w:rsid w:val="007D150F"/>
    <w:rsid w:val="008058CD"/>
    <w:rsid w:val="00817AB1"/>
    <w:rsid w:val="00820648"/>
    <w:rsid w:val="00837807"/>
    <w:rsid w:val="008751E3"/>
    <w:rsid w:val="00894689"/>
    <w:rsid w:val="008A1D6C"/>
    <w:rsid w:val="008B5AF4"/>
    <w:rsid w:val="008C4F04"/>
    <w:rsid w:val="00901EF3"/>
    <w:rsid w:val="00927DCA"/>
    <w:rsid w:val="00940292"/>
    <w:rsid w:val="00964EF4"/>
    <w:rsid w:val="00970121"/>
    <w:rsid w:val="0098129E"/>
    <w:rsid w:val="009B3CFC"/>
    <w:rsid w:val="009C093E"/>
    <w:rsid w:val="009E5C7C"/>
    <w:rsid w:val="00A059F4"/>
    <w:rsid w:val="00A33EFD"/>
    <w:rsid w:val="00A33F72"/>
    <w:rsid w:val="00A43C16"/>
    <w:rsid w:val="00A735EC"/>
    <w:rsid w:val="00AB62FD"/>
    <w:rsid w:val="00AC1A03"/>
    <w:rsid w:val="00AD23A6"/>
    <w:rsid w:val="00AD75E3"/>
    <w:rsid w:val="00B1214B"/>
    <w:rsid w:val="00B24A26"/>
    <w:rsid w:val="00B27591"/>
    <w:rsid w:val="00B34F1A"/>
    <w:rsid w:val="00B37A44"/>
    <w:rsid w:val="00B47F4F"/>
    <w:rsid w:val="00B50AC2"/>
    <w:rsid w:val="00BB1BA0"/>
    <w:rsid w:val="00BD0EBA"/>
    <w:rsid w:val="00BF4E49"/>
    <w:rsid w:val="00C335C0"/>
    <w:rsid w:val="00C36B6C"/>
    <w:rsid w:val="00C80DEE"/>
    <w:rsid w:val="00C9423F"/>
    <w:rsid w:val="00CA6282"/>
    <w:rsid w:val="00CB3C8A"/>
    <w:rsid w:val="00CD54DC"/>
    <w:rsid w:val="00CE5282"/>
    <w:rsid w:val="00D34BD5"/>
    <w:rsid w:val="00D472C7"/>
    <w:rsid w:val="00D60145"/>
    <w:rsid w:val="00D6582A"/>
    <w:rsid w:val="00D773FE"/>
    <w:rsid w:val="00DA09F8"/>
    <w:rsid w:val="00E10A84"/>
    <w:rsid w:val="00E20C0F"/>
    <w:rsid w:val="00E3267F"/>
    <w:rsid w:val="00E409F1"/>
    <w:rsid w:val="00E74BA6"/>
    <w:rsid w:val="00E8298A"/>
    <w:rsid w:val="00E84D12"/>
    <w:rsid w:val="00E95E49"/>
    <w:rsid w:val="00ED5C1D"/>
    <w:rsid w:val="00ED5EE4"/>
    <w:rsid w:val="00EE6D83"/>
    <w:rsid w:val="00EF2A8F"/>
    <w:rsid w:val="00F0730F"/>
    <w:rsid w:val="00F24969"/>
    <w:rsid w:val="00F323B4"/>
    <w:rsid w:val="00F402C2"/>
    <w:rsid w:val="00F47760"/>
    <w:rsid w:val="00FB6B30"/>
    <w:rsid w:val="00FD1B83"/>
    <w:rsid w:val="00FE2F13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6C"/>
    <w:pPr>
      <w:ind w:left="720"/>
      <w:contextualSpacing/>
    </w:pPr>
  </w:style>
  <w:style w:type="paragraph" w:customStyle="1" w:styleId="ConsPlusNormal">
    <w:name w:val="ConsPlusNormal"/>
    <w:rsid w:val="00732B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ED5E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C335C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rticleseparator">
    <w:name w:val="article_separator"/>
    <w:rsid w:val="00F0730F"/>
    <w:rPr>
      <w:vanish/>
    </w:rPr>
  </w:style>
  <w:style w:type="paragraph" w:styleId="a6">
    <w:name w:val="Balloon Text"/>
    <w:basedOn w:val="a"/>
    <w:link w:val="a7"/>
    <w:uiPriority w:val="99"/>
    <w:semiHidden/>
    <w:unhideWhenUsed/>
    <w:rsid w:val="003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182"/>
    <w:rPr>
      <w:rFonts w:ascii="Tahoma" w:hAnsi="Tahoma" w:cs="Tahoma"/>
      <w:sz w:val="16"/>
      <w:szCs w:val="16"/>
    </w:rPr>
  </w:style>
  <w:style w:type="character" w:customStyle="1" w:styleId="c1">
    <w:name w:val="c1"/>
    <w:rsid w:val="00AB62FD"/>
  </w:style>
  <w:style w:type="paragraph" w:customStyle="1" w:styleId="a8">
    <w:name w:val="Содержимое таблицы"/>
    <w:basedOn w:val="a"/>
    <w:rsid w:val="009E5C7C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">
    <w:name w:val="Body text_"/>
    <w:basedOn w:val="a0"/>
    <w:link w:val="Bodytext1"/>
    <w:uiPriority w:val="99"/>
    <w:locked/>
    <w:rsid w:val="002134C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134C0"/>
    <w:pPr>
      <w:shd w:val="clear" w:color="auto" w:fill="FFFFFF"/>
      <w:spacing w:before="600" w:after="480" w:line="283" w:lineRule="exact"/>
      <w:ind w:hanging="1220"/>
    </w:pPr>
    <w:rPr>
      <w:sz w:val="23"/>
      <w:szCs w:val="23"/>
    </w:rPr>
  </w:style>
  <w:style w:type="character" w:styleId="a9">
    <w:name w:val="Hyperlink"/>
    <w:basedOn w:val="a0"/>
    <w:uiPriority w:val="99"/>
    <w:semiHidden/>
    <w:rsid w:val="002134C0"/>
    <w:rPr>
      <w:color w:val="0000FF"/>
      <w:u w:val="single"/>
    </w:rPr>
  </w:style>
  <w:style w:type="character" w:customStyle="1" w:styleId="3">
    <w:name w:val="Заголовок №3_"/>
    <w:basedOn w:val="a0"/>
    <w:link w:val="30"/>
    <w:uiPriority w:val="99"/>
    <w:locked/>
    <w:rsid w:val="00683E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83E12"/>
    <w:pPr>
      <w:shd w:val="clear" w:color="auto" w:fill="FFFFFF"/>
      <w:spacing w:before="720" w:after="720" w:line="269" w:lineRule="exact"/>
      <w:jc w:val="center"/>
      <w:outlineLvl w:val="2"/>
    </w:pPr>
    <w:rPr>
      <w:rFonts w:ascii="Times New Roman" w:hAnsi="Times New Roman" w:cs="Times New Roman"/>
      <w:b/>
      <w:bCs/>
    </w:rPr>
  </w:style>
  <w:style w:type="character" w:styleId="aa">
    <w:name w:val="Emphasis"/>
    <w:qFormat/>
    <w:rsid w:val="008751E3"/>
    <w:rPr>
      <w:i/>
      <w:iCs/>
    </w:rPr>
  </w:style>
  <w:style w:type="character" w:styleId="ab">
    <w:name w:val="Strong"/>
    <w:qFormat/>
    <w:rsid w:val="00875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13</Pages>
  <Words>7661</Words>
  <Characters>43671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</Company>
  <LinksUpToDate>false</LinksUpToDate>
  <CharactersWithSpaces>51230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75</cp:revision>
  <cp:lastPrinted>2017-06-13T08:40:00Z</cp:lastPrinted>
  <dcterms:created xsi:type="dcterms:W3CDTF">2017-03-16T06:43:00Z</dcterms:created>
  <dcterms:modified xsi:type="dcterms:W3CDTF">2017-06-16T05:22:00Z</dcterms:modified>
</cp:coreProperties>
</file>